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1D68" w14:textId="04F4788E" w:rsidR="00997555" w:rsidRPr="00997555" w:rsidRDefault="00997555" w:rsidP="00997555">
      <w:pPr>
        <w:rPr>
          <w:rFonts w:ascii="ＭＳ Ｐ明朝" w:eastAsia="ＭＳ Ｐ明朝" w:hAnsi="ＭＳ Ｐ明朝"/>
          <w:sz w:val="24"/>
        </w:rPr>
      </w:pPr>
      <w:r w:rsidRPr="00997555">
        <w:rPr>
          <w:rFonts w:ascii="ＭＳ Ｐ明朝" w:eastAsia="ＭＳ Ｐ明朝" w:hAnsi="ＭＳ Ｐ明朝" w:hint="eastAsia"/>
          <w:sz w:val="24"/>
        </w:rPr>
        <w:t>ペテロの手紙</w:t>
      </w:r>
      <w:r w:rsidRPr="00997555">
        <w:rPr>
          <w:rFonts w:ascii="ＭＳ Ｐ明朝" w:eastAsia="ＭＳ Ｐ明朝" w:hAnsi="ＭＳ Ｐ明朝"/>
          <w:sz w:val="24"/>
        </w:rPr>
        <w:t xml:space="preserve"> #3</w:t>
      </w:r>
      <w:r>
        <w:rPr>
          <w:rFonts w:ascii="ＭＳ Ｐ明朝" w:eastAsia="ＭＳ Ｐ明朝" w:hAnsi="ＭＳ Ｐ明朝" w:hint="eastAsia"/>
          <w:sz w:val="24"/>
        </w:rPr>
        <w:t>4</w:t>
      </w:r>
    </w:p>
    <w:p w14:paraId="74B9CCA9" w14:textId="114A0C98" w:rsidR="00997555" w:rsidRPr="0007448F" w:rsidRDefault="00997555" w:rsidP="00997555">
      <w:pPr>
        <w:rPr>
          <w:rFonts w:ascii="HGP明朝E" w:eastAsia="HGP明朝E" w:hAnsi="HGP明朝E"/>
          <w:sz w:val="24"/>
        </w:rPr>
      </w:pPr>
      <w:r w:rsidRPr="0007448F">
        <w:rPr>
          <w:rFonts w:ascii="HGP明朝E" w:eastAsia="HGP明朝E" w:hAnsi="HGP明朝E" w:hint="eastAsia"/>
          <w:sz w:val="24"/>
        </w:rPr>
        <w:t>クリスチャンの行動規範　第一ペテロ</w:t>
      </w:r>
      <w:r w:rsidRPr="0007448F">
        <w:rPr>
          <w:rFonts w:ascii="HGP明朝E" w:eastAsia="HGP明朝E" w:hAnsi="HGP明朝E"/>
          <w:sz w:val="24"/>
        </w:rPr>
        <w:t>2章11-25節</w:t>
      </w:r>
    </w:p>
    <w:p w14:paraId="4A2EA074" w14:textId="091277BA" w:rsidR="00997555" w:rsidRDefault="00C61BD1" w:rsidP="00997555">
      <w:pPr>
        <w:rPr>
          <w:rFonts w:ascii="ＭＳ Ｐ明朝" w:eastAsia="ＭＳ Ｐ明朝" w:hAnsi="ＭＳ Ｐ明朝"/>
          <w:sz w:val="24"/>
        </w:rPr>
      </w:pPr>
      <w:r w:rsidRPr="00C61BD1">
        <w:rPr>
          <w:rFonts w:ascii="ＭＳ Ｐ明朝" w:eastAsia="ＭＳ Ｐ明朝" w:hAnsi="ＭＳ Ｐ明朝"/>
          <w:sz w:val="24"/>
        </w:rPr>
        <w:t>ロバート・D・ルギンビル博士</w:t>
      </w:r>
      <w:r>
        <w:rPr>
          <w:rFonts w:ascii="ＭＳ Ｐ明朝" w:eastAsia="ＭＳ Ｐ明朝" w:hAnsi="ＭＳ Ｐ明朝" w:hint="eastAsia"/>
          <w:sz w:val="24"/>
        </w:rPr>
        <w:t>著</w:t>
      </w:r>
    </w:p>
    <w:p w14:paraId="0CF28246" w14:textId="0205F65C" w:rsidR="00463ED8" w:rsidRDefault="00463ED8" w:rsidP="00997555">
      <w:pPr>
        <w:rPr>
          <w:rFonts w:ascii="ＭＳ Ｐ明朝" w:eastAsia="ＭＳ Ｐ明朝" w:hAnsi="ＭＳ Ｐ明朝"/>
          <w:sz w:val="24"/>
        </w:rPr>
      </w:pPr>
      <w:hyperlink r:id="rId7" w:history="1">
        <w:r w:rsidRPr="00531BB9">
          <w:rPr>
            <w:rStyle w:val="ae"/>
            <w:rFonts w:ascii="ＭＳ Ｐ明朝" w:eastAsia="ＭＳ Ｐ明朝" w:hAnsi="ＭＳ Ｐ明朝"/>
            <w:sz w:val="24"/>
          </w:rPr>
          <w:t>https://ichthys.com/Pet34.htm</w:t>
        </w:r>
      </w:hyperlink>
      <w:r>
        <w:rPr>
          <w:rFonts w:ascii="ＭＳ Ｐ明朝" w:eastAsia="ＭＳ Ｐ明朝" w:hAnsi="ＭＳ Ｐ明朝" w:hint="eastAsia"/>
          <w:sz w:val="24"/>
        </w:rPr>
        <w:t xml:space="preserve">　からの翻訳</w:t>
      </w:r>
    </w:p>
    <w:p w14:paraId="4EE95DC7" w14:textId="77777777" w:rsidR="00463ED8" w:rsidRPr="00463ED8" w:rsidRDefault="00463ED8" w:rsidP="00997555">
      <w:pPr>
        <w:rPr>
          <w:rFonts w:ascii="ＭＳ Ｐ明朝" w:eastAsia="ＭＳ Ｐ明朝" w:hAnsi="ＭＳ Ｐ明朝" w:hint="eastAsia"/>
          <w:sz w:val="24"/>
        </w:rPr>
      </w:pPr>
    </w:p>
    <w:p w14:paraId="49977A43" w14:textId="321C516B" w:rsidR="00997555" w:rsidRDefault="00997555" w:rsidP="00997555">
      <w:pPr>
        <w:ind w:left="240" w:firstLine="240"/>
        <w:rPr>
          <w:rFonts w:ascii="ＭＳ Ｐ明朝" w:eastAsia="ＭＳ Ｐ明朝" w:hAnsi="ＭＳ Ｐ明朝"/>
          <w:sz w:val="24"/>
        </w:rPr>
      </w:pPr>
      <w:r w:rsidRPr="00997555">
        <w:rPr>
          <w:rFonts w:ascii="ＭＳ Ｐ明朝" w:eastAsia="ＭＳ Ｐ明朝" w:hAnsi="ＭＳ Ｐ明朝"/>
          <w:sz w:val="24"/>
        </w:rPr>
        <w:t xml:space="preserve">(11) </w:t>
      </w:r>
      <w:r w:rsidRPr="00997555">
        <w:rPr>
          <w:rFonts w:ascii="BIZ UDPゴシック" w:eastAsia="BIZ UDPゴシック" w:hAnsi="BIZ UDPゴシック"/>
          <w:sz w:val="24"/>
        </w:rPr>
        <w:t>愛する者たちよ。私は、この［地上における］寄留者、また一時的な滞在者であるあなたがたに勧める。あなたがたの［まさに］命に対して戦いを挑んでいる肉の欲望を避けなさい。</w:t>
      </w:r>
      <w:r w:rsidRPr="00997555">
        <w:rPr>
          <w:rFonts w:ascii="ＭＳ Ｐ明朝" w:eastAsia="ＭＳ Ｐ明朝" w:hAnsi="ＭＳ Ｐ明朝"/>
          <w:sz w:val="24"/>
        </w:rPr>
        <w:t xml:space="preserve">(12) </w:t>
      </w:r>
      <w:r w:rsidRPr="00997555">
        <w:rPr>
          <w:rFonts w:ascii="BIZ UDPゴシック" w:eastAsia="BIZ UDPゴシック" w:hAnsi="BIZ UDPゴシック"/>
          <w:sz w:val="24"/>
        </w:rPr>
        <w:t>異邦人</w:t>
      </w:r>
      <w:r w:rsidRPr="00997555">
        <w:rPr>
          <w:rFonts w:ascii="ＭＳ Ｐ明朝" w:eastAsia="ＭＳ Ｐ明朝" w:hAnsi="ＭＳ Ｐ明朝"/>
          <w:sz w:val="24"/>
        </w:rPr>
        <w:t>（すなわち、不信者）</w:t>
      </w:r>
      <w:r w:rsidRPr="00997555">
        <w:rPr>
          <w:rFonts w:ascii="BIZ UDPゴシック" w:eastAsia="BIZ UDPゴシック" w:hAnsi="BIZ UDPゴシック"/>
          <w:sz w:val="24"/>
        </w:rPr>
        <w:t>の中で、あなたがたの生活のあり方を［道徳的に］良いものに保ちなさい。それは、彼らがあなたがたを悪を行う者としてそしっていても、あなたがたの良い行い</w:t>
      </w:r>
      <w:r w:rsidRPr="00997555">
        <w:rPr>
          <w:rFonts w:ascii="ＭＳ Ｐ明朝" w:eastAsia="ＭＳ Ｐ明朝" w:hAnsi="ＭＳ Ｐ明朝"/>
          <w:sz w:val="24"/>
        </w:rPr>
        <w:t>（すなわち、生活と実を結ぶ働き）</w:t>
      </w:r>
      <w:r w:rsidRPr="00997555">
        <w:rPr>
          <w:rFonts w:ascii="BIZ UDPゴシック" w:eastAsia="BIZ UDPゴシック" w:hAnsi="BIZ UDPゴシック"/>
          <w:sz w:val="24"/>
        </w:rPr>
        <w:t>を目にする時、訪れの日には神に栄光を帰するようになるためである。</w:t>
      </w:r>
      <w:r w:rsidRPr="00997555">
        <w:rPr>
          <w:rFonts w:ascii="ＭＳ Ｐ明朝" w:eastAsia="ＭＳ Ｐ明朝" w:hAnsi="ＭＳ Ｐ明朝"/>
          <w:sz w:val="24"/>
        </w:rPr>
        <w:t xml:space="preserve">(13) </w:t>
      </w:r>
      <w:r w:rsidRPr="00420ACD">
        <w:rPr>
          <w:rFonts w:ascii="BIZ UDPゴシック" w:eastAsia="BIZ UDPゴシック" w:hAnsi="BIZ UDPゴシック"/>
          <w:sz w:val="24"/>
        </w:rPr>
        <w:t>主のゆえに、人間によって立てられたあらゆる権威に従いなさい。主権者である王にであれ、</w:t>
      </w:r>
      <w:r w:rsidRPr="00997555">
        <w:rPr>
          <w:rFonts w:ascii="ＭＳ Ｐ明朝" w:eastAsia="ＭＳ Ｐ明朝" w:hAnsi="ＭＳ Ｐ明朝"/>
          <w:sz w:val="24"/>
        </w:rPr>
        <w:t xml:space="preserve">(14) </w:t>
      </w:r>
      <w:r w:rsidRPr="00420ACD">
        <w:rPr>
          <w:rFonts w:ascii="BIZ UDPゴシック" w:eastAsia="BIZ UDPゴシック" w:hAnsi="BIZ UDPゴシック"/>
          <w:sz w:val="24"/>
        </w:rPr>
        <w:t>また、悪を行う者を罰し、善を行う者をほめるために、王を通して遣わされている［ほかの］統治者たちにであれ、従いなさい。</w:t>
      </w:r>
      <w:r w:rsidRPr="00997555">
        <w:rPr>
          <w:rFonts w:ascii="ＭＳ Ｐ明朝" w:eastAsia="ＭＳ Ｐ明朝" w:hAnsi="ＭＳ Ｐ明朝"/>
          <w:sz w:val="24"/>
        </w:rPr>
        <w:t xml:space="preserve">(15) </w:t>
      </w:r>
      <w:r w:rsidRPr="00420ACD">
        <w:rPr>
          <w:rFonts w:ascii="BIZ UDPゴシック" w:eastAsia="BIZ UDPゴシック" w:hAnsi="BIZ UDPゴシック"/>
          <w:sz w:val="24"/>
        </w:rPr>
        <w:t>なぜなら、善を行うことによって愚かな人々の無知な言葉を封じること、これが神の御心だからである。</w:t>
      </w:r>
      <w:r w:rsidRPr="00997555">
        <w:rPr>
          <w:rFonts w:ascii="ＭＳ Ｐ明朝" w:eastAsia="ＭＳ Ｐ明朝" w:hAnsi="ＭＳ Ｐ明朝"/>
          <w:sz w:val="24"/>
        </w:rPr>
        <w:t xml:space="preserve">(16) </w:t>
      </w:r>
      <w:r w:rsidRPr="00420ACD">
        <w:rPr>
          <w:rFonts w:ascii="BIZ UDPゴシック" w:eastAsia="BIZ UDPゴシック" w:hAnsi="BIZ UDPゴシック"/>
          <w:sz w:val="24"/>
        </w:rPr>
        <w:t>自由な者として［生き］なさい。しかし、その自由を悪を覆い隠すための口実として用いるのではなく、神のしもべとして［生き］なさい。</w:t>
      </w:r>
      <w:r w:rsidRPr="00997555">
        <w:rPr>
          <w:rFonts w:ascii="ＭＳ Ｐ明朝" w:eastAsia="ＭＳ Ｐ明朝" w:hAnsi="ＭＳ Ｐ明朝"/>
          <w:sz w:val="24"/>
        </w:rPr>
        <w:t xml:space="preserve">(17) </w:t>
      </w:r>
      <w:r w:rsidRPr="00420ACD">
        <w:rPr>
          <w:rFonts w:ascii="BIZ UDPゴシック" w:eastAsia="BIZ UDPゴシック" w:hAnsi="BIZ UDPゴシック"/>
          <w:sz w:val="24"/>
        </w:rPr>
        <w:t>すべての人を敬い、［信者たちからなる］兄弟たちを愛し、神を恐れ、王を敬いなさい。</w:t>
      </w:r>
      <w:r w:rsidRPr="00997555">
        <w:rPr>
          <w:rFonts w:ascii="ＭＳ Ｐ明朝" w:eastAsia="ＭＳ Ｐ明朝" w:hAnsi="ＭＳ Ｐ明朝"/>
          <w:sz w:val="24"/>
        </w:rPr>
        <w:t xml:space="preserve">(18) </w:t>
      </w:r>
      <w:r w:rsidRPr="00420ACD">
        <w:rPr>
          <w:rFonts w:ascii="BIZ UDPゴシック" w:eastAsia="BIZ UDPゴシック" w:hAnsi="BIZ UDPゴシック"/>
          <w:sz w:val="24"/>
        </w:rPr>
        <w:t>しもべたちよ、十分な敬意をもって主人に従いなさい。善良で道理をわきまえた主人にだけでなく、不公平な主人にも従いなさい。</w:t>
      </w:r>
      <w:r w:rsidRPr="00997555">
        <w:rPr>
          <w:rFonts w:ascii="ＭＳ Ｐ明朝" w:eastAsia="ＭＳ Ｐ明朝" w:hAnsi="ＭＳ Ｐ明朝"/>
          <w:sz w:val="24"/>
        </w:rPr>
        <w:t xml:space="preserve">(19) </w:t>
      </w:r>
      <w:r w:rsidRPr="00420ACD">
        <w:rPr>
          <w:rFonts w:ascii="BIZ UDPゴシック" w:eastAsia="BIZ UDPゴシック" w:hAnsi="BIZ UDPゴシック"/>
          <w:sz w:val="24"/>
        </w:rPr>
        <w:t>なぜなら、神に対する［清い］良心のゆえに、不当に苦しめられて苦難を受けても耐え忍ぶなら、それは［神の御前に］喜ばれることだからである。</w:t>
      </w:r>
      <w:r w:rsidRPr="00997555">
        <w:rPr>
          <w:rFonts w:ascii="ＭＳ Ｐ明朝" w:eastAsia="ＭＳ Ｐ明朝" w:hAnsi="ＭＳ Ｐ明朝"/>
          <w:sz w:val="24"/>
        </w:rPr>
        <w:t xml:space="preserve">(20) </w:t>
      </w:r>
      <w:r w:rsidRPr="00420ACD">
        <w:rPr>
          <w:rFonts w:ascii="BIZ UDPゴシック" w:eastAsia="BIZ UDPゴシック" w:hAnsi="BIZ UDPゴシック"/>
          <w:sz w:val="24"/>
        </w:rPr>
        <w:t>しかし、罪を犯したために罰を受け、それを耐え忍んだからといって、何の誉れがあるだろうか。しかし、善を行って苦しみを受け、それを耐え忍ぶなら、それは神に喜ばれることである。</w:t>
      </w:r>
      <w:r w:rsidRPr="00997555">
        <w:rPr>
          <w:rFonts w:ascii="ＭＳ Ｐ明朝" w:eastAsia="ＭＳ Ｐ明朝" w:hAnsi="ＭＳ Ｐ明朝"/>
          <w:sz w:val="24"/>
        </w:rPr>
        <w:t xml:space="preserve">(21) </w:t>
      </w:r>
      <w:r w:rsidRPr="00420ACD">
        <w:rPr>
          <w:rFonts w:ascii="BIZ UDPゴシック" w:eastAsia="BIZ UDPゴシック" w:hAnsi="BIZ UDPゴシック"/>
          <w:sz w:val="24"/>
        </w:rPr>
        <w:t>実に、あなたがたが召されたのは、このためである</w:t>
      </w:r>
      <w:r w:rsidRPr="00997555">
        <w:rPr>
          <w:rFonts w:ascii="ＭＳ Ｐ明朝" w:eastAsia="ＭＳ Ｐ明朝" w:hAnsi="ＭＳ Ｐ明朝"/>
          <w:sz w:val="24"/>
        </w:rPr>
        <w:t>（すなわち、キリストの苦しみにあずかるためである）</w:t>
      </w:r>
      <w:r w:rsidRPr="00420ACD">
        <w:rPr>
          <w:rFonts w:ascii="BIZ UDPゴシック" w:eastAsia="BIZ UDPゴシック" w:hAnsi="BIZ UDPゴシック"/>
          <w:sz w:val="24"/>
        </w:rPr>
        <w:t>。キリストもまた、あなたがたのために死なれ、あなたがたがその足跡に従うように模範を残されたからである。</w:t>
      </w:r>
      <w:r w:rsidRPr="00997555">
        <w:rPr>
          <w:rFonts w:ascii="ＭＳ Ｐ明朝" w:eastAsia="ＭＳ Ｐ明朝" w:hAnsi="ＭＳ Ｐ明朝"/>
          <w:sz w:val="24"/>
        </w:rPr>
        <w:t>(22)</w:t>
      </w:r>
      <w:r w:rsidRPr="00420ACD">
        <w:rPr>
          <w:rFonts w:ascii="BIZ UDPゴシック" w:eastAsia="BIZ UDPゴシック" w:hAnsi="BIZ UDPゴシック"/>
          <w:sz w:val="24"/>
        </w:rPr>
        <w:t xml:space="preserve"> 「彼は罪を犯さず、その口には何の欺きも見いだされなかった」</w:t>
      </w:r>
      <w:r w:rsidRPr="00997555">
        <w:rPr>
          <w:rFonts w:ascii="ＭＳ Ｐ明朝" w:eastAsia="ＭＳ Ｐ明朝" w:hAnsi="ＭＳ Ｐ明朝"/>
          <w:sz w:val="24"/>
        </w:rPr>
        <w:t>（</w:t>
      </w:r>
      <w:hyperlink r:id="rId8" w:anchor="53:9" w:tooltip="彼は暴虐を行わず、その口には偽りがなかったけれども、その墓は悪しき者と共に設けられ、その塚は悪をなす者と共にあった。 " w:history="1">
        <w:r w:rsidRPr="00420ACD">
          <w:rPr>
            <w:rStyle w:val="ae"/>
            <w:rFonts w:ascii="ＭＳ Ｐ明朝" w:eastAsia="ＭＳ Ｐ明朝" w:hAnsi="ＭＳ Ｐ明朝"/>
            <w:sz w:val="24"/>
          </w:rPr>
          <w:t>イザヤ53章9節</w:t>
        </w:r>
      </w:hyperlink>
      <w:r w:rsidRPr="00997555">
        <w:rPr>
          <w:rFonts w:ascii="ＭＳ Ｐ明朝" w:eastAsia="ＭＳ Ｐ明朝" w:hAnsi="ＭＳ Ｐ明朝"/>
          <w:sz w:val="24"/>
        </w:rPr>
        <w:t xml:space="preserve">後半）。(23) </w:t>
      </w:r>
      <w:r w:rsidRPr="00420ACD">
        <w:rPr>
          <w:rFonts w:ascii="BIZ UDPゴシック" w:eastAsia="BIZ UDPゴシック" w:hAnsi="BIZ UDPゴシック"/>
          <w:sz w:val="24"/>
        </w:rPr>
        <w:t>キリストは、そしられても、そしり返さず、苦しめられても、脅すことをせず、正しくさばかれる方にご自身をゆだねられた。</w:t>
      </w:r>
      <w:r w:rsidRPr="00997555">
        <w:rPr>
          <w:rFonts w:ascii="ＭＳ Ｐ明朝" w:eastAsia="ＭＳ Ｐ明朝" w:hAnsi="ＭＳ Ｐ明朝"/>
          <w:sz w:val="24"/>
        </w:rPr>
        <w:t xml:space="preserve">(24) </w:t>
      </w:r>
      <w:r w:rsidRPr="00420ACD">
        <w:rPr>
          <w:rFonts w:ascii="BIZ UDPゴシック" w:eastAsia="BIZ UDPゴシック" w:hAnsi="BIZ UDPゴシック"/>
          <w:sz w:val="24"/>
        </w:rPr>
        <w:t>キリストご自身が、木の上で、その身に私たちの罪を負われた。それは、私たちが罪に対して死に、義のために生きるためである。その傷によって、あなたがたはいやされた。</w:t>
      </w:r>
      <w:r w:rsidRPr="00997555">
        <w:rPr>
          <w:rFonts w:ascii="ＭＳ Ｐ明朝" w:eastAsia="ＭＳ Ｐ明朝" w:hAnsi="ＭＳ Ｐ明朝"/>
          <w:sz w:val="24"/>
        </w:rPr>
        <w:t xml:space="preserve">(25) </w:t>
      </w:r>
      <w:r w:rsidRPr="00420ACD">
        <w:rPr>
          <w:rFonts w:ascii="BIZ UDPゴシック" w:eastAsia="BIZ UDPゴシック" w:hAnsi="BIZ UDPゴシック"/>
          <w:sz w:val="24"/>
        </w:rPr>
        <w:t>あなたがたは、かつて迷い出た羊のようであったが、今は、あなたがたの命の羊飼いであり監督者である方のもとに立ち返ったのである。</w:t>
      </w:r>
      <w:r w:rsidRPr="00997555">
        <w:rPr>
          <w:rFonts w:ascii="ＭＳ Ｐ明朝" w:eastAsia="ＭＳ Ｐ明朝" w:hAnsi="ＭＳ Ｐ明朝"/>
          <w:sz w:val="24"/>
        </w:rPr>
        <w:t>（</w:t>
      </w:r>
      <w:hyperlink r:id="rId9" w:anchor="2:11" w:tooltip="（11）愛する者たちよ。あなたがたに勧める。あなたがたは、この世の旅人であり寄留者であるから、たましいに戦いをいどむ肉の欲を避けなさい。(12)異邦人の中にあって、りっぱな行いをしなさい。そうすれば、彼らは、あなたがたを悪人呼ばわりしていても、あなたがたのりっぱなわざを見て、かえって、おとずれの日に神をあがめるようになろう。(13)あなたがたは、すべて人の立てた制度に、主のゆえに従いなさい。主権者としての王であろうと、(14)あるいは、悪を行う者を罰し善を行う者を賞するために、王からつかわされた長官であ…" w:history="1">
        <w:r w:rsidRPr="00420ACD">
          <w:rPr>
            <w:rStyle w:val="ae"/>
            <w:rFonts w:ascii="ＭＳ Ｐ明朝" w:eastAsia="ＭＳ Ｐ明朝" w:hAnsi="ＭＳ Ｐ明朝"/>
            <w:sz w:val="24"/>
          </w:rPr>
          <w:t>第一ペテロ2章11-25節</w:t>
        </w:r>
      </w:hyperlink>
      <w:r w:rsidRPr="00997555">
        <w:rPr>
          <w:rFonts w:ascii="ＭＳ Ｐ明朝" w:eastAsia="ＭＳ Ｐ明朝" w:hAnsi="ＭＳ Ｐ明朝"/>
          <w:sz w:val="24"/>
        </w:rPr>
        <w:t>）</w:t>
      </w:r>
    </w:p>
    <w:p w14:paraId="3E121A99" w14:textId="77777777" w:rsidR="00420ACD" w:rsidRDefault="00420ACD" w:rsidP="00420ACD">
      <w:pPr>
        <w:rPr>
          <w:rFonts w:ascii="ＭＳ Ｐ明朝" w:eastAsia="ＭＳ Ｐ明朝" w:hAnsi="ＭＳ Ｐ明朝"/>
          <w:sz w:val="24"/>
        </w:rPr>
      </w:pPr>
    </w:p>
    <w:p w14:paraId="3350A9ED" w14:textId="77777777" w:rsidR="00705ACC" w:rsidRPr="00705ACC" w:rsidRDefault="00705ACC" w:rsidP="00705ACC">
      <w:pPr>
        <w:rPr>
          <w:rFonts w:ascii="HGP明朝E" w:eastAsia="HGP明朝E" w:hAnsi="HGP明朝E"/>
          <w:sz w:val="24"/>
        </w:rPr>
      </w:pPr>
      <w:r w:rsidRPr="00705ACC">
        <w:rPr>
          <w:rFonts w:ascii="HGP明朝E" w:eastAsia="HGP明朝E" w:hAnsi="HGP明朝E" w:hint="eastAsia"/>
          <w:sz w:val="24"/>
        </w:rPr>
        <w:t>序論：</w:t>
      </w:r>
    </w:p>
    <w:p w14:paraId="3893BC1E" w14:textId="77777777" w:rsidR="00705ACC" w:rsidRPr="00705ACC" w:rsidRDefault="00705ACC" w:rsidP="00705ACC">
      <w:pPr>
        <w:rPr>
          <w:rFonts w:ascii="ＭＳ Ｐ明朝" w:eastAsia="ＭＳ Ｐ明朝" w:hAnsi="ＭＳ Ｐ明朝"/>
          <w:sz w:val="24"/>
        </w:rPr>
      </w:pPr>
    </w:p>
    <w:p w14:paraId="46D50CFC" w14:textId="16A4AEA1" w:rsidR="00420ACD" w:rsidRDefault="00705ACC" w:rsidP="00705ACC">
      <w:pPr>
        <w:ind w:firstLine="240"/>
        <w:rPr>
          <w:rFonts w:ascii="ＭＳ Ｐ明朝" w:eastAsia="ＭＳ Ｐ明朝" w:hAnsi="ＭＳ Ｐ明朝"/>
          <w:sz w:val="24"/>
        </w:rPr>
      </w:pPr>
      <w:r w:rsidRPr="00705ACC">
        <w:rPr>
          <w:rFonts w:ascii="ＭＳ Ｐ明朝" w:eastAsia="ＭＳ Ｐ明朝" w:hAnsi="ＭＳ Ｐ明朝" w:hint="eastAsia"/>
          <w:sz w:val="24"/>
        </w:rPr>
        <w:t>第二章の前半で、ペテロは救われた後のクリスチャン生活を説明するために、三つのたとえを示しました。乳を飲むことは、霊的成長のために真理を取り入れることに相当し、岩の上に家を建てることは、イエス・キリストとの関係において霊的に前進していくことに相当し、そして、私たちがその一員とされた王なる祭司職は、私たち全員が召されている、主のために霊的な実を結ぶ働きを表しています。このように、救われた後にすべての信者の前にある課題と機会の要点をまとめたうえで、ペテロはここから、クリスチャンとしての生き方という戦いを戦うために必要となる、数多くの実際的な教えを与えていきます。</w:t>
      </w:r>
      <w:r w:rsidRPr="00705ACC">
        <w:rPr>
          <w:rFonts w:ascii="ＭＳ Ｐ明朝" w:eastAsia="ＭＳ Ｐ明朝" w:hAnsi="ＭＳ Ｐ明朝"/>
          <w:sz w:val="24"/>
        </w:rPr>
        <w:t>11節から25節は、要するに、イエス・キリストに栄光を帰そうとするすべての信者が従って生きるべき行動規範であり、ペテロはこの規範を、あらゆる模範の中で最高の模範、すなわち私たちの愛する救い主が地上で歩まれた生涯に基づかせています。</w:t>
      </w:r>
    </w:p>
    <w:p w14:paraId="5A5513D4" w14:textId="77777777" w:rsidR="00705ACC" w:rsidRDefault="00705ACC" w:rsidP="00705ACC">
      <w:pPr>
        <w:rPr>
          <w:rFonts w:ascii="ＭＳ Ｐ明朝" w:eastAsia="ＭＳ Ｐ明朝" w:hAnsi="ＭＳ Ｐ明朝"/>
          <w:sz w:val="24"/>
        </w:rPr>
      </w:pPr>
    </w:p>
    <w:p w14:paraId="59DC6C4D" w14:textId="77777777" w:rsidR="00705ACC" w:rsidRPr="00705ACC" w:rsidRDefault="00705ACC" w:rsidP="00705ACC">
      <w:pPr>
        <w:rPr>
          <w:rFonts w:ascii="HGP明朝E" w:eastAsia="HGP明朝E" w:hAnsi="HGP明朝E"/>
          <w:sz w:val="24"/>
        </w:rPr>
      </w:pPr>
      <w:r w:rsidRPr="00705ACC">
        <w:rPr>
          <w:rFonts w:ascii="HGP明朝E" w:eastAsia="HGP明朝E" w:hAnsi="HGP明朝E" w:hint="eastAsia"/>
          <w:sz w:val="24"/>
        </w:rPr>
        <w:t>［この地上における］寄留者、また一時的な滞在者（</w:t>
      </w:r>
      <w:r w:rsidRPr="00705ACC">
        <w:rPr>
          <w:rFonts w:ascii="HGP明朝E" w:eastAsia="HGP明朝E" w:hAnsi="HGP明朝E"/>
          <w:sz w:val="24"/>
        </w:rPr>
        <w:t>11節）：</w:t>
      </w:r>
    </w:p>
    <w:p w14:paraId="7833B4DD" w14:textId="77777777" w:rsidR="00705ACC" w:rsidRPr="00705ACC" w:rsidRDefault="00705ACC" w:rsidP="00705ACC">
      <w:pPr>
        <w:rPr>
          <w:rFonts w:ascii="ＭＳ Ｐ明朝" w:eastAsia="ＭＳ Ｐ明朝" w:hAnsi="ＭＳ Ｐ明朝"/>
          <w:sz w:val="24"/>
        </w:rPr>
      </w:pPr>
    </w:p>
    <w:p w14:paraId="72AE7BE4" w14:textId="03D71A05" w:rsidR="00705ACC" w:rsidRPr="00705ACC" w:rsidRDefault="00705ACC" w:rsidP="00705ACC">
      <w:pPr>
        <w:ind w:left="240" w:firstLine="240"/>
        <w:rPr>
          <w:rFonts w:ascii="ＭＳ Ｐ明朝" w:eastAsia="ＭＳ Ｐ明朝" w:hAnsi="ＭＳ Ｐ明朝"/>
          <w:sz w:val="24"/>
        </w:rPr>
      </w:pPr>
      <w:r w:rsidRPr="00705ACC">
        <w:rPr>
          <w:rFonts w:ascii="BIZ UDPゴシック" w:eastAsia="BIZ UDPゴシック" w:hAnsi="BIZ UDPゴシック" w:hint="eastAsia"/>
          <w:sz w:val="24"/>
        </w:rPr>
        <w:t>愛する者たちよ。私は、この［地上における］寄留者、また一時的な滞在者であるあなたがたに勧める。あなたがたの［まさに］命に対して戦いを挑んでいる肉の欲望を避けなさい。</w:t>
      </w:r>
      <w:r w:rsidRPr="00705ACC">
        <w:rPr>
          <w:rFonts w:ascii="ＭＳ Ｐ明朝" w:eastAsia="ＭＳ Ｐ明朝" w:hAnsi="ＭＳ Ｐ明朝" w:hint="eastAsia"/>
          <w:sz w:val="24"/>
        </w:rPr>
        <w:t>（</w:t>
      </w:r>
      <w:hyperlink r:id="rId10" w:anchor="2:11" w:tooltip="愛する者たちよ。あなたがたに勧める。あなたがたは、この世の旅人であり寄留者であるから、たましいに戦いをいどむ肉の欲を避けなさい。 " w:history="1">
        <w:r w:rsidRPr="00705ACC">
          <w:rPr>
            <w:rStyle w:val="ae"/>
            <w:rFonts w:ascii="ＭＳ Ｐ明朝" w:eastAsia="ＭＳ Ｐ明朝" w:hAnsi="ＭＳ Ｐ明朝"/>
            <w:sz w:val="24"/>
          </w:rPr>
          <w:t>第一ペテロ2章11節</w:t>
        </w:r>
      </w:hyperlink>
      <w:r w:rsidRPr="00705ACC">
        <w:rPr>
          <w:rFonts w:ascii="ＭＳ Ｐ明朝" w:eastAsia="ＭＳ Ｐ明朝" w:hAnsi="ＭＳ Ｐ明朝"/>
          <w:sz w:val="24"/>
        </w:rPr>
        <w:t>）</w:t>
      </w:r>
    </w:p>
    <w:p w14:paraId="2AD3D28A" w14:textId="77777777" w:rsidR="00705ACC" w:rsidRPr="00705ACC" w:rsidRDefault="00705ACC" w:rsidP="00705ACC">
      <w:pPr>
        <w:rPr>
          <w:rFonts w:ascii="ＭＳ Ｐ明朝" w:eastAsia="ＭＳ Ｐ明朝" w:hAnsi="ＭＳ Ｐ明朝"/>
          <w:sz w:val="24"/>
        </w:rPr>
      </w:pPr>
    </w:p>
    <w:p w14:paraId="1B40C397" w14:textId="3E9DF52C" w:rsidR="00705ACC" w:rsidRPr="00705ACC" w:rsidRDefault="00705ACC" w:rsidP="00705ACC">
      <w:pPr>
        <w:ind w:firstLine="240"/>
        <w:rPr>
          <w:rFonts w:ascii="ＭＳ Ｐ明朝" w:eastAsia="ＭＳ Ｐ明朝" w:hAnsi="ＭＳ Ｐ明朝"/>
          <w:sz w:val="24"/>
        </w:rPr>
      </w:pPr>
      <w:r w:rsidRPr="00705ACC">
        <w:rPr>
          <w:rFonts w:ascii="ＭＳ Ｐ明朝" w:eastAsia="ＭＳ Ｐ明朝" w:hAnsi="ＭＳ Ｐ明朝" w:hint="eastAsia"/>
          <w:sz w:val="24"/>
        </w:rPr>
        <w:t>クリスチャンとしてこの世とこの人生に対する基本的な姿勢を正しく保つためには、そのどちらも一時的なものであることを認識しておくことが絶対に不可欠です。私たちはここにほんの短い間しかいません。この堕落した世に、私たちの永遠の住まいはありません。また、この朽ちる体も私たちの最終的な状態ではありません。私たちは永遠の体（</w:t>
      </w:r>
      <w:hyperlink r:id="rId11" w:anchor="5:1" w:tooltip="わたしたちの住んでいる地上の幕屋がこわれると、神からいただく建物、すなわち天にある、人の手によらない永遠の家が備えてあることを、わたしたちは知っている。 " w:history="1">
        <w:r w:rsidRPr="0081663B">
          <w:rPr>
            <w:rStyle w:val="ae"/>
            <w:rFonts w:ascii="ＭＳ Ｐ明朝" w:eastAsia="ＭＳ Ｐ明朝" w:hAnsi="ＭＳ Ｐ明朝"/>
            <w:sz w:val="24"/>
          </w:rPr>
          <w:t>第二コリント5章1節</w:t>
        </w:r>
      </w:hyperlink>
      <w:r w:rsidRPr="00705ACC">
        <w:rPr>
          <w:rFonts w:ascii="ＭＳ Ｐ明朝" w:eastAsia="ＭＳ Ｐ明朝" w:hAnsi="ＭＳ Ｐ明朝"/>
          <w:sz w:val="24"/>
        </w:rPr>
        <w:t>）と、「その設計者また建設者は神である」永遠の住まい（</w:t>
      </w:r>
      <w:hyperlink r:id="rId12" w:anchor="11:10" w:tooltip="彼は、ゆるがぬ土台の上に建てられた都を、待ち望んでいたのである。その都をもくろみ、また建てたのは、神である。 " w:history="1">
        <w:r w:rsidRPr="0081663B">
          <w:rPr>
            <w:rStyle w:val="ae"/>
            <w:rFonts w:ascii="ＭＳ Ｐ明朝" w:eastAsia="ＭＳ Ｐ明朝" w:hAnsi="ＭＳ Ｐ明朝"/>
            <w:sz w:val="24"/>
          </w:rPr>
          <w:t>へブル11章10節</w:t>
        </w:r>
      </w:hyperlink>
      <w:r w:rsidRPr="00705ACC">
        <w:rPr>
          <w:rFonts w:ascii="ＭＳ Ｐ明朝" w:eastAsia="ＭＳ Ｐ明朝" w:hAnsi="ＭＳ Ｐ明朝"/>
          <w:sz w:val="24"/>
        </w:rPr>
        <w:t>）を待ち望んでいます。私たちはこの世に何一つ持って来ませんでしたし、何一つ持って出ることもありません（</w:t>
      </w:r>
      <w:hyperlink r:id="rId13" w:anchor="6:7" w:tooltip="わたしたちは、何ひとつ持たないでこの世にきた。また、何ひとつ持たないでこの世を去って行く。 " w:history="1">
        <w:r w:rsidRPr="0081663B">
          <w:rPr>
            <w:rStyle w:val="ae"/>
            <w:rFonts w:ascii="ＭＳ Ｐ明朝" w:eastAsia="ＭＳ Ｐ明朝" w:hAnsi="ＭＳ Ｐ明朝"/>
            <w:sz w:val="24"/>
          </w:rPr>
          <w:t>第一テモテ6章7節</w:t>
        </w:r>
      </w:hyperlink>
      <w:r w:rsidRPr="00705ACC">
        <w:rPr>
          <w:rFonts w:ascii="ＭＳ Ｐ明朝" w:eastAsia="ＭＳ Ｐ明朝" w:hAnsi="ＭＳ Ｐ明朝"/>
          <w:sz w:val="24"/>
        </w:rPr>
        <w:t>）――ただし、霊的に成長し、前進し、イエス・キリストの教会のために実を結ぶことによって得る報いは別です。</w:t>
      </w:r>
    </w:p>
    <w:p w14:paraId="1E9C27F6" w14:textId="77777777" w:rsidR="00705ACC" w:rsidRPr="00705ACC" w:rsidRDefault="00705ACC" w:rsidP="00705ACC">
      <w:pPr>
        <w:rPr>
          <w:rFonts w:ascii="ＭＳ Ｐ明朝" w:eastAsia="ＭＳ Ｐ明朝" w:hAnsi="ＭＳ Ｐ明朝"/>
          <w:sz w:val="24"/>
        </w:rPr>
      </w:pPr>
    </w:p>
    <w:p w14:paraId="67B5D35E" w14:textId="7FE23AAA" w:rsidR="00705ACC" w:rsidRPr="00705ACC" w:rsidRDefault="00705ACC" w:rsidP="00255F6D">
      <w:pPr>
        <w:ind w:firstLine="240"/>
        <w:rPr>
          <w:rFonts w:ascii="ＭＳ Ｐ明朝" w:eastAsia="ＭＳ Ｐ明朝" w:hAnsi="ＭＳ Ｐ明朝"/>
          <w:sz w:val="24"/>
        </w:rPr>
      </w:pPr>
      <w:r w:rsidRPr="00705ACC">
        <w:rPr>
          <w:rFonts w:ascii="ＭＳ Ｐ明朝" w:eastAsia="ＭＳ Ｐ明朝" w:hAnsi="ＭＳ Ｐ明朝" w:hint="eastAsia"/>
          <w:sz w:val="24"/>
        </w:rPr>
        <w:t>私たちは本当に、この地上では寄留者にすぎません（</w:t>
      </w:r>
      <w:hyperlink r:id="rId14" w:anchor="1:1" w:tooltip="イエス・キリストの使徒ペテロから、ポント、ガラテヤ、カパドキヤ、アジヤおよびビテニヤに離散し寄留している人たち、 " w:history="1">
        <w:r w:rsidRPr="00255F6D">
          <w:rPr>
            <w:rStyle w:val="ae"/>
            <w:rFonts w:ascii="ＭＳ Ｐ明朝" w:eastAsia="ＭＳ Ｐ明朝" w:hAnsi="ＭＳ Ｐ明朝"/>
            <w:sz w:val="24"/>
          </w:rPr>
          <w:t>第一ペテロ1章1節</w:t>
        </w:r>
      </w:hyperlink>
      <w:r w:rsidRPr="00705ACC">
        <w:rPr>
          <w:rFonts w:ascii="ＭＳ Ｐ明朝" w:eastAsia="ＭＳ Ｐ明朝" w:hAnsi="ＭＳ Ｐ明朝"/>
          <w:sz w:val="24"/>
        </w:rPr>
        <w:t>）。アブラハムと族長たちが天幕に住んだように、私たちもこの一時的な血肉の「天幕」に住みながら、私たちの祝福された希望（</w:t>
      </w:r>
      <w:hyperlink r:id="rId15" w:anchor="2:13" w:tooltip="祝福に満ちた望み、すなわち、大いなる神、わたしたちの救主キリスト・イエスの栄光の出現を待ち望むようにと、教えている。 " w:history="1">
        <w:r w:rsidRPr="00255F6D">
          <w:rPr>
            <w:rStyle w:val="ae"/>
            <w:rFonts w:ascii="ＭＳ Ｐ明朝" w:eastAsia="ＭＳ Ｐ明朝" w:hAnsi="ＭＳ Ｐ明朝"/>
            <w:sz w:val="24"/>
          </w:rPr>
          <w:t>テトス2章13節</w:t>
        </w:r>
      </w:hyperlink>
      <w:r w:rsidRPr="00705ACC">
        <w:rPr>
          <w:rFonts w:ascii="ＭＳ Ｐ明朝" w:eastAsia="ＭＳ Ｐ明朝" w:hAnsi="ＭＳ Ｐ明朝"/>
          <w:sz w:val="24"/>
        </w:rPr>
        <w:t>）、すなわち私たちの主が現れてくださることを熱心に待ち望んでいます。その時、この朽ちる器は変えられ（</w:t>
      </w:r>
      <w:hyperlink r:id="rId16" w:anchor="15:51" w:tooltip="（51）ここで、あなたがたに奥義を告げよう。わたしたちすべては、眠り続けるのではない。終りのラッパの響きと共に、またたく間に、一瞬にして変えられる。(52)というのは、ラッパが響いて、死人は朽ちない者によみがえらされ、わたしたちは変えられるのである。(53)なぜなら、この朽ちるものは必ず朽ちないものを着、この死ぬものは必ず死なないものを着ることになるからである。(54)この朽ちるものが朽ちないものを着、この死ぬものが死なないものを着るとき、聖書に書いてある言葉が成就するのである。" w:history="1">
        <w:r w:rsidRPr="00255F6D">
          <w:rPr>
            <w:rStyle w:val="ae"/>
            <w:rFonts w:ascii="ＭＳ Ｐ明朝" w:eastAsia="ＭＳ Ｐ明朝" w:hAnsi="ＭＳ Ｐ明朝"/>
            <w:sz w:val="24"/>
          </w:rPr>
          <w:t>第一コリント15章51-54節</w:t>
        </w:r>
      </w:hyperlink>
      <w:r w:rsidRPr="00705ACC">
        <w:rPr>
          <w:rFonts w:ascii="ＭＳ Ｐ明朝" w:eastAsia="ＭＳ Ｐ明朝" w:hAnsi="ＭＳ Ｐ明朝"/>
          <w:sz w:val="24"/>
        </w:rPr>
        <w:t xml:space="preserve">; </w:t>
      </w:r>
      <w:hyperlink r:id="rId17" w:anchor="5:1" w:tooltip="（1）わたしたちの住んでいる地上の幕屋がこわれると、神からいただく建物、すなわち天にある、人の手によらない永遠の家が備えてあることを、わたしたちは知っている。(2)そして、天から賜わるそのすみかを、上に着ようと切に望みながら、この幕屋の中で苦しみもだえている。(3)それを着たなら、裸のままではいないことになろう。(4)この幕屋の中にいるわたしたちは、重荷を負って苦しみもだえている。それを脱ごうと願うからではなく、その上に着ようと願うからであり、それによって、死ぬべきものがいのちにのまれてしまうためである。…" w:history="1">
        <w:r w:rsidRPr="00255F6D">
          <w:rPr>
            <w:rStyle w:val="ae"/>
            <w:rFonts w:ascii="ＭＳ Ｐ明朝" w:eastAsia="ＭＳ Ｐ明朝" w:hAnsi="ＭＳ Ｐ明朝"/>
            <w:sz w:val="24"/>
          </w:rPr>
          <w:t>第二コリント5章1-8節</w:t>
        </w:r>
      </w:hyperlink>
      <w:r w:rsidRPr="00705ACC">
        <w:rPr>
          <w:rFonts w:ascii="ＭＳ Ｐ明朝" w:eastAsia="ＭＳ Ｐ明朝" w:hAnsi="ＭＳ Ｐ明朝"/>
          <w:sz w:val="24"/>
        </w:rPr>
        <w:t>）、私たちはいつまでも主と共にいることになり（</w:t>
      </w:r>
      <w:hyperlink r:id="rId18" w:anchor="4:17" w:tooltip="それから生き残っているわたしたちが、彼らと共に雲に包まれて引き上げられ、空中で主に会い、こうして、いつも主と共にいるであろう。 " w:history="1">
        <w:r w:rsidRPr="00255F6D">
          <w:rPr>
            <w:rStyle w:val="ae"/>
            <w:rFonts w:ascii="ＭＳ Ｐ明朝" w:eastAsia="ＭＳ Ｐ明朝" w:hAnsi="ＭＳ Ｐ明朝"/>
            <w:sz w:val="24"/>
          </w:rPr>
          <w:t>第一テサロニケ4章17節</w:t>
        </w:r>
      </w:hyperlink>
      <w:r w:rsidRPr="00705ACC">
        <w:rPr>
          <w:rFonts w:ascii="ＭＳ Ｐ明朝" w:eastAsia="ＭＳ Ｐ明朝" w:hAnsi="ＭＳ Ｐ明朝"/>
          <w:sz w:val="24"/>
        </w:rPr>
        <w:t>）、主をありのままに見て、私たちもまた主と同じような者となるのです（</w:t>
      </w:r>
      <w:hyperlink r:id="rId19" w:anchor="3:2" w:tooltip="愛する者たちよ。わたしたちは今や神の子である。しかし、わたしたちがどうなるのか、まだ明らかではない。彼が現れる時、わたしたちは、自分たちが彼に似るものとなることを知っている。そのまことの御姿を見るからである。 " w:history="1">
        <w:r w:rsidRPr="00255F6D">
          <w:rPr>
            <w:rStyle w:val="ae"/>
            <w:rFonts w:ascii="ＭＳ Ｐ明朝" w:eastAsia="ＭＳ Ｐ明朝" w:hAnsi="ＭＳ Ｐ明朝"/>
            <w:sz w:val="24"/>
          </w:rPr>
          <w:t>第一ヨハネ3章2節</w:t>
        </w:r>
      </w:hyperlink>
      <w:r w:rsidRPr="00705ACC">
        <w:rPr>
          <w:rFonts w:ascii="ＭＳ Ｐ明朝" w:eastAsia="ＭＳ Ｐ明朝" w:hAnsi="ＭＳ Ｐ明朝" w:hint="eastAsia"/>
          <w:sz w:val="24"/>
        </w:rPr>
        <w:t>）。この重要な原則を忘れてしまうと、その結果、この世とあまりにも親しくなり、この世を楽しもうとし、この世と友になろうとするようになって、問題に陥ることがあります（</w:t>
      </w:r>
      <w:hyperlink r:id="rId20" w:anchor="90:9" w:tooltip="（9）われらのすべての日は、あなたの怒りによって過ぎ去り、われらの年の尽きるのは、ひと息のようです。(10)われらのよわいは七十年にすぎません。あるいは健やかであっても八十年でしょう。しかしその一生はただ、ほねおりと悩みであって、その過ぎゆくことは速く、われらは飛び去るのです。(11)だれがあなたの怒りの力を知るでしょうか。だれがあなたをおそれる恐れにしたがってあなたの憤りを知るでしょうか。(12)われらにおのが日を数えることを教えて、知恵の心を得させてください。" w:history="1">
        <w:r w:rsidRPr="00255F6D">
          <w:rPr>
            <w:rStyle w:val="ae"/>
            <w:rFonts w:ascii="ＭＳ Ｐ明朝" w:eastAsia="ＭＳ Ｐ明朝" w:hAnsi="ＭＳ Ｐ明朝"/>
            <w:sz w:val="24"/>
          </w:rPr>
          <w:t>詩篇90篇9-12節</w:t>
        </w:r>
      </w:hyperlink>
      <w:r w:rsidRPr="00705ACC">
        <w:rPr>
          <w:rFonts w:ascii="ＭＳ Ｐ明朝" w:eastAsia="ＭＳ Ｐ明朝" w:hAnsi="ＭＳ Ｐ明朝"/>
          <w:sz w:val="24"/>
        </w:rPr>
        <w:t xml:space="preserve">; </w:t>
      </w:r>
      <w:hyperlink r:id="rId21" w:anchor="7:29" w:tooltip="（29）兄弟たちよ。わたしの言うことを聞いてほしい。時は縮まっている。今からは妻のある者はないもののように、(30)泣く者は泣かないもののように、喜ぶ者は喜ばないもののように、買う者は持たないもののように、(31)世と交渉のある者は、それに深入りしないようにすべきである。なぜなら、この世の有様は過ぎ去るからである。" w:history="1">
        <w:r w:rsidRPr="00255F6D">
          <w:rPr>
            <w:rStyle w:val="ae"/>
            <w:rFonts w:ascii="ＭＳ Ｐ明朝" w:eastAsia="ＭＳ Ｐ明朝" w:hAnsi="ＭＳ Ｐ明朝"/>
            <w:sz w:val="24"/>
          </w:rPr>
          <w:t>第一コリント7章29-31節</w:t>
        </w:r>
      </w:hyperlink>
      <w:r w:rsidRPr="00705ACC">
        <w:rPr>
          <w:rFonts w:ascii="ＭＳ Ｐ明朝" w:eastAsia="ＭＳ Ｐ明朝" w:hAnsi="ＭＳ Ｐ明朝"/>
          <w:sz w:val="24"/>
        </w:rPr>
        <w:t>参照）。</w:t>
      </w:r>
    </w:p>
    <w:p w14:paraId="457AB688" w14:textId="77777777" w:rsidR="00705ACC" w:rsidRPr="00705ACC" w:rsidRDefault="00705ACC" w:rsidP="00705ACC">
      <w:pPr>
        <w:rPr>
          <w:rFonts w:ascii="ＭＳ Ｐ明朝" w:eastAsia="ＭＳ Ｐ明朝" w:hAnsi="ＭＳ Ｐ明朝"/>
          <w:sz w:val="24"/>
        </w:rPr>
      </w:pPr>
    </w:p>
    <w:p w14:paraId="0FB96324" w14:textId="7FEF489C" w:rsidR="00705ACC" w:rsidRPr="00705ACC" w:rsidRDefault="00705ACC" w:rsidP="004F22C7">
      <w:pPr>
        <w:ind w:left="240" w:firstLine="240"/>
        <w:rPr>
          <w:rFonts w:ascii="ＭＳ Ｐ明朝" w:eastAsia="ＭＳ Ｐ明朝" w:hAnsi="ＭＳ Ｐ明朝"/>
          <w:sz w:val="24"/>
        </w:rPr>
      </w:pPr>
      <w:r w:rsidRPr="004F22C7">
        <w:rPr>
          <w:rFonts w:ascii="BIZ UDPゴシック" w:eastAsia="BIZ UDPゴシック" w:hAnsi="BIZ UDPゴシック" w:hint="eastAsia"/>
          <w:sz w:val="24"/>
        </w:rPr>
        <w:t>姦淫を犯す不貞な者たちよ！</w:t>
      </w:r>
      <w:r w:rsidRPr="004F22C7">
        <w:rPr>
          <w:rFonts w:ascii="BIZ UDPゴシック" w:eastAsia="BIZ UDPゴシック" w:hAnsi="BIZ UDPゴシック"/>
          <w:sz w:val="24"/>
        </w:rPr>
        <w:t xml:space="preserve"> この世との友情が神に対する敵意であることを知らないのか。この世の友になろうとする者は、自らを神の敵とするのである。</w:t>
      </w:r>
      <w:r w:rsidRPr="00705ACC">
        <w:rPr>
          <w:rFonts w:ascii="ＭＳ Ｐ明朝" w:eastAsia="ＭＳ Ｐ明朝" w:hAnsi="ＭＳ Ｐ明朝"/>
          <w:sz w:val="24"/>
        </w:rPr>
        <w:t>（</w:t>
      </w:r>
      <w:hyperlink r:id="rId22" w:anchor="4:4" w:tooltip="不貞のやからよ。世を友とするのは、神への敵対であることを、知らないか。おおよそ世の友となろうと思う者は、自らを神の敵とするのである。 " w:history="1">
        <w:r w:rsidRPr="004F22C7">
          <w:rPr>
            <w:rStyle w:val="ae"/>
            <w:rFonts w:ascii="ＭＳ Ｐ明朝" w:eastAsia="ＭＳ Ｐ明朝" w:hAnsi="ＭＳ Ｐ明朝"/>
            <w:sz w:val="24"/>
          </w:rPr>
          <w:t>ヤコブ4章4節</w:t>
        </w:r>
      </w:hyperlink>
      <w:r w:rsidRPr="00705ACC">
        <w:rPr>
          <w:rFonts w:ascii="ＭＳ Ｐ明朝" w:eastAsia="ＭＳ Ｐ明朝" w:hAnsi="ＭＳ Ｐ明朝"/>
          <w:sz w:val="24"/>
        </w:rPr>
        <w:t>）</w:t>
      </w:r>
    </w:p>
    <w:p w14:paraId="561D067D" w14:textId="77777777" w:rsidR="00705ACC" w:rsidRPr="00705ACC" w:rsidRDefault="00705ACC" w:rsidP="00705ACC">
      <w:pPr>
        <w:rPr>
          <w:rFonts w:ascii="ＭＳ Ｐ明朝" w:eastAsia="ＭＳ Ｐ明朝" w:hAnsi="ＭＳ Ｐ明朝"/>
          <w:sz w:val="24"/>
        </w:rPr>
      </w:pPr>
    </w:p>
    <w:p w14:paraId="04F739B9" w14:textId="0D7A8F5D" w:rsidR="00705ACC" w:rsidRDefault="00705ACC" w:rsidP="004F22C7">
      <w:pPr>
        <w:ind w:left="240" w:firstLine="240"/>
        <w:rPr>
          <w:rFonts w:ascii="ＭＳ Ｐ明朝" w:eastAsia="ＭＳ Ｐ明朝" w:hAnsi="ＭＳ Ｐ明朝"/>
          <w:sz w:val="24"/>
        </w:rPr>
      </w:pPr>
      <w:r w:rsidRPr="00705ACC">
        <w:rPr>
          <w:rFonts w:ascii="ＭＳ Ｐ明朝" w:eastAsia="ＭＳ Ｐ明朝" w:hAnsi="ＭＳ Ｐ明朝"/>
          <w:sz w:val="24"/>
        </w:rPr>
        <w:t xml:space="preserve">(15) </w:t>
      </w:r>
      <w:r w:rsidRPr="004F22C7">
        <w:rPr>
          <w:rFonts w:ascii="BIZ UDPゴシック" w:eastAsia="BIZ UDPゴシック" w:hAnsi="BIZ UDPゴシック"/>
          <w:sz w:val="24"/>
        </w:rPr>
        <w:t>この世を愛する者となってはならない。また、この世にあるものを愛してはならない。もしだれかがこの世を愛する者であるなら、父に対する［真の］愛はその人のうちにない。</w:t>
      </w:r>
      <w:r w:rsidRPr="00705ACC">
        <w:rPr>
          <w:rFonts w:ascii="ＭＳ Ｐ明朝" w:eastAsia="ＭＳ Ｐ明朝" w:hAnsi="ＭＳ Ｐ明朝"/>
          <w:sz w:val="24"/>
        </w:rPr>
        <w:t xml:space="preserve">(16) </w:t>
      </w:r>
      <w:r w:rsidRPr="004F22C7">
        <w:rPr>
          <w:rFonts w:ascii="BIZ UDPゴシック" w:eastAsia="BIZ UDPゴシック" w:hAnsi="BIZ UDPゴシック"/>
          <w:sz w:val="24"/>
        </w:rPr>
        <w:t>なぜなら、すべてこの世にあるもの、すなわち肉の欲、目の欲、そして人生についての誇り高ぶりは、父から出たものではなく、この世から出たものだからである。</w:t>
      </w:r>
      <w:r w:rsidRPr="00705ACC">
        <w:rPr>
          <w:rFonts w:ascii="ＭＳ Ｐ明朝" w:eastAsia="ＭＳ Ｐ明朝" w:hAnsi="ＭＳ Ｐ明朝"/>
          <w:sz w:val="24"/>
        </w:rPr>
        <w:t xml:space="preserve">(17) </w:t>
      </w:r>
      <w:r w:rsidRPr="004F22C7">
        <w:rPr>
          <w:rFonts w:ascii="BIZ UDPゴシック" w:eastAsia="BIZ UDPゴシック" w:hAnsi="BIZ UDPゴシック"/>
          <w:sz w:val="24"/>
        </w:rPr>
        <w:t>この世とその欲は過ぎ去っていく。しかし、神の御心を行う者は、永遠に［神と共に生き］続けるのである。</w:t>
      </w:r>
      <w:r w:rsidRPr="00705ACC">
        <w:rPr>
          <w:rFonts w:ascii="ＭＳ Ｐ明朝" w:eastAsia="ＭＳ Ｐ明朝" w:hAnsi="ＭＳ Ｐ明朝"/>
          <w:sz w:val="24"/>
        </w:rPr>
        <w:t>（</w:t>
      </w:r>
      <w:hyperlink r:id="rId23" w:anchor="2:15" w:tooltip="（15）世と世にあるものとを、愛してはいけない。もし、世を愛する者があれば、父の愛は彼のうちにない。(16)すべて世にあるもの、すなわち、肉の欲、目の欲、持ち物の誇は、父から出たものではなく、世から出たものである。(17)世と世の欲とは過ぎ去る。しかし、神の御旨を行う者は、永遠にながらえる。" w:history="1">
        <w:r w:rsidRPr="004F22C7">
          <w:rPr>
            <w:rStyle w:val="ae"/>
            <w:rFonts w:ascii="ＭＳ Ｐ明朝" w:eastAsia="ＭＳ Ｐ明朝" w:hAnsi="ＭＳ Ｐ明朝"/>
            <w:sz w:val="24"/>
          </w:rPr>
          <w:t>第一ヨハネ2章15-17節</w:t>
        </w:r>
      </w:hyperlink>
      <w:r w:rsidRPr="00705ACC">
        <w:rPr>
          <w:rFonts w:ascii="ＭＳ Ｐ明朝" w:eastAsia="ＭＳ Ｐ明朝" w:hAnsi="ＭＳ Ｐ明朝"/>
          <w:sz w:val="24"/>
        </w:rPr>
        <w:t>）</w:t>
      </w:r>
    </w:p>
    <w:p w14:paraId="5DC30E3F" w14:textId="77777777" w:rsidR="00E8765C" w:rsidRDefault="00E8765C" w:rsidP="00E8765C">
      <w:pPr>
        <w:rPr>
          <w:rFonts w:ascii="ＭＳ Ｐ明朝" w:eastAsia="ＭＳ Ｐ明朝" w:hAnsi="ＭＳ Ｐ明朝"/>
          <w:sz w:val="24"/>
        </w:rPr>
      </w:pPr>
    </w:p>
    <w:p w14:paraId="584FFE1F" w14:textId="77777777" w:rsidR="00E8765C" w:rsidRPr="00E8765C" w:rsidRDefault="00E8765C" w:rsidP="00E8765C">
      <w:pPr>
        <w:rPr>
          <w:rFonts w:ascii="HGP明朝E" w:eastAsia="HGP明朝E" w:hAnsi="HGP明朝E"/>
          <w:sz w:val="24"/>
        </w:rPr>
      </w:pPr>
      <w:r w:rsidRPr="00E8765C">
        <w:rPr>
          <w:rFonts w:ascii="HGP明朝E" w:eastAsia="HGP明朝E" w:hAnsi="HGP明朝E" w:hint="eastAsia"/>
          <w:sz w:val="24"/>
        </w:rPr>
        <w:t>あなたがたの［まさに］命に対して戦いを挑んでいる肉の欲望（</w:t>
      </w:r>
      <w:r w:rsidRPr="00E8765C">
        <w:rPr>
          <w:rFonts w:ascii="HGP明朝E" w:eastAsia="HGP明朝E" w:hAnsi="HGP明朝E"/>
          <w:sz w:val="24"/>
        </w:rPr>
        <w:t>11節）：</w:t>
      </w:r>
    </w:p>
    <w:p w14:paraId="0FD4DBCF" w14:textId="77777777" w:rsidR="00E8765C" w:rsidRPr="00E8765C" w:rsidRDefault="00E8765C" w:rsidP="00E8765C">
      <w:pPr>
        <w:rPr>
          <w:rFonts w:ascii="ＭＳ Ｐ明朝" w:eastAsia="ＭＳ Ｐ明朝" w:hAnsi="ＭＳ Ｐ明朝"/>
          <w:sz w:val="24"/>
        </w:rPr>
      </w:pPr>
    </w:p>
    <w:p w14:paraId="740140EE" w14:textId="047F3813" w:rsidR="00E8765C" w:rsidRPr="00E8765C" w:rsidRDefault="00E8765C" w:rsidP="00E8765C">
      <w:pPr>
        <w:ind w:left="240" w:firstLine="240"/>
        <w:rPr>
          <w:rFonts w:ascii="ＭＳ Ｐ明朝" w:eastAsia="ＭＳ Ｐ明朝" w:hAnsi="ＭＳ Ｐ明朝"/>
          <w:sz w:val="24"/>
        </w:rPr>
      </w:pPr>
      <w:r w:rsidRPr="00E8765C">
        <w:rPr>
          <w:rFonts w:ascii="BIZ UDPゴシック" w:eastAsia="BIZ UDPゴシック" w:hAnsi="BIZ UDPゴシック" w:hint="eastAsia"/>
          <w:sz w:val="24"/>
        </w:rPr>
        <w:t>愛する者たちよ。私は、この［地上における］寄留者、また一時的な滞在者であるあなたがたに勧める。あなたがたの［まさに］命に対して戦いを挑んでいる肉の欲望を避けなさい。</w:t>
      </w:r>
      <w:r w:rsidRPr="00E8765C">
        <w:rPr>
          <w:rFonts w:ascii="ＭＳ Ｐ明朝" w:eastAsia="ＭＳ Ｐ明朝" w:hAnsi="ＭＳ Ｐ明朝" w:hint="eastAsia"/>
          <w:sz w:val="24"/>
        </w:rPr>
        <w:t>（</w:t>
      </w:r>
      <w:hyperlink r:id="rId24" w:anchor="2:11" w:tooltip="愛する者たちよ。あなたがたに勧める。あなたがたは、この世の旅人であり寄留者であるから、たましいに戦いをいどむ肉の欲を避けなさい。 " w:history="1">
        <w:r w:rsidRPr="00BD3E37">
          <w:rPr>
            <w:rStyle w:val="ae"/>
            <w:rFonts w:ascii="ＭＳ Ｐ明朝" w:eastAsia="ＭＳ Ｐ明朝" w:hAnsi="ＭＳ Ｐ明朝"/>
            <w:sz w:val="24"/>
          </w:rPr>
          <w:t>第一ペテロ2章11節</w:t>
        </w:r>
      </w:hyperlink>
      <w:r w:rsidRPr="00E8765C">
        <w:rPr>
          <w:rFonts w:ascii="ＭＳ Ｐ明朝" w:eastAsia="ＭＳ Ｐ明朝" w:hAnsi="ＭＳ Ｐ明朝"/>
          <w:sz w:val="24"/>
        </w:rPr>
        <w:t>）</w:t>
      </w:r>
    </w:p>
    <w:p w14:paraId="6F24D528" w14:textId="77777777" w:rsidR="00E8765C" w:rsidRPr="00E8765C" w:rsidRDefault="00E8765C" w:rsidP="00E8765C">
      <w:pPr>
        <w:rPr>
          <w:rFonts w:ascii="ＭＳ Ｐ明朝" w:eastAsia="ＭＳ Ｐ明朝" w:hAnsi="ＭＳ Ｐ明朝"/>
          <w:sz w:val="24"/>
        </w:rPr>
      </w:pPr>
    </w:p>
    <w:p w14:paraId="7312528B" w14:textId="35093223" w:rsidR="00E8765C" w:rsidRPr="00E8765C" w:rsidRDefault="00E8765C" w:rsidP="00E8765C">
      <w:pPr>
        <w:ind w:firstLine="240"/>
        <w:rPr>
          <w:rFonts w:ascii="ＭＳ Ｐ明朝" w:eastAsia="ＭＳ Ｐ明朝" w:hAnsi="ＭＳ Ｐ明朝"/>
          <w:sz w:val="24"/>
        </w:rPr>
      </w:pPr>
      <w:r w:rsidRPr="00E8765C">
        <w:rPr>
          <w:rFonts w:ascii="ＭＳ Ｐ明朝" w:eastAsia="ＭＳ Ｐ明朝" w:hAnsi="ＭＳ Ｐ明朝" w:hint="eastAsia"/>
          <w:sz w:val="24"/>
        </w:rPr>
        <w:t>これらの言葉は、罪との戦いにおいて私たちすべてにとって大きな助けとなるはずです――なぜなら、この問題が絶対的に重要であることを私たちに強く認識させてくれるからです。結局のところ、「聖別なしには、だれも主を見ることはない」のです（</w:t>
      </w:r>
      <w:hyperlink r:id="rId25" w:anchor="12:14" w:tooltip="すべての人と相和し、また、自らきよくなるように努めなさい。きよくならなければ、だれも主を見ることはできない。 " w:history="1">
        <w:r w:rsidRPr="00BD3E37">
          <w:rPr>
            <w:rStyle w:val="ae"/>
            <w:rFonts w:ascii="ＭＳ Ｐ明朝" w:eastAsia="ＭＳ Ｐ明朝" w:hAnsi="ＭＳ Ｐ明朝"/>
            <w:sz w:val="24"/>
          </w:rPr>
          <w:t>へブル12章14節</w:t>
        </w:r>
      </w:hyperlink>
      <w:r w:rsidRPr="00E8765C">
        <w:rPr>
          <w:rFonts w:ascii="ＭＳ Ｐ明朝" w:eastAsia="ＭＳ Ｐ明朝" w:hAnsi="ＭＳ Ｐ明朝"/>
          <w:sz w:val="24"/>
        </w:rPr>
        <w:t>）。これまで見てきたように、聖別とは罪と悪から分離されることであり、救いの時にはキリストにあって立場上のものとして与えられ、復活の時には、もはや罪を犯すことができなくなることによって最終的なものとなります。その間にある「経験的聖別」には、誘惑を退けるために信者が一瞬</w:t>
      </w:r>
      <w:r w:rsidRPr="00E8765C">
        <w:rPr>
          <w:rFonts w:ascii="ＭＳ Ｐ明朝" w:eastAsia="ＭＳ Ｐ明朝" w:hAnsi="ＭＳ Ｐ明朝" w:hint="eastAsia"/>
          <w:sz w:val="24"/>
        </w:rPr>
        <w:t>一瞬、決断を下すことが必要です。私たちが罪に抵抗する意志を持つ時、御霊はそうするために常にそばにいて助けてくださいます（例えば、</w:t>
      </w:r>
      <w:hyperlink r:id="rId26" w:anchor="5:16" w:tooltip="（16）わたしは命じる、御霊によって歩きなさい。そうすれば、決して肉の欲を満たすことはない。(17)なぜなら、肉の欲するところは御霊に反し、また御霊の欲するところは肉に反するからである。こうして、二つのものは互に相さからい、その結果、あなたがたは自分でしようと思うことを、することができないようになる。(18)もしあなたがたが御霊に導かれるなら、律法の下にはいない。(19)肉の働きは明白である。すなわち、不品行、汚れ、好色、(20)偶像礼拝、まじない、敵意、争い、そねみ、怒り、党派心、分裂、分派…" w:history="1">
        <w:r w:rsidRPr="00BD3E37">
          <w:rPr>
            <w:rStyle w:val="ae"/>
            <w:rFonts w:ascii="ＭＳ Ｐ明朝" w:eastAsia="ＭＳ Ｐ明朝" w:hAnsi="ＭＳ Ｐ明朝"/>
            <w:sz w:val="24"/>
          </w:rPr>
          <w:t>ガラテヤ5章16-25節</w:t>
        </w:r>
      </w:hyperlink>
      <w:r w:rsidRPr="00E8765C">
        <w:rPr>
          <w:rFonts w:ascii="ＭＳ Ｐ明朝" w:eastAsia="ＭＳ Ｐ明朝" w:hAnsi="ＭＳ Ｐ明朝"/>
          <w:sz w:val="24"/>
        </w:rPr>
        <w:t xml:space="preserve">; </w:t>
      </w:r>
      <w:hyperlink r:id="rId27" w:anchor="4:5" w:tooltip="それとも、「神は、わたしたちの内に住まわせた霊を、ねたむほどに愛しておられる」と聖書に書いてあるのは、むなしい言葉だと思うのか。 しかし神は、いや増しに恵みを賜う。であるから、「神は高ぶる者をしりぞけ、へりくだる者に恵みを賜う」とある。 " w:history="1">
        <w:r w:rsidRPr="00BD3E37">
          <w:rPr>
            <w:rStyle w:val="ae"/>
            <w:rFonts w:ascii="ＭＳ Ｐ明朝" w:eastAsia="ＭＳ Ｐ明朝" w:hAnsi="ＭＳ Ｐ明朝"/>
            <w:sz w:val="24"/>
          </w:rPr>
          <w:t>ヤコブ4章5-6節</w:t>
        </w:r>
      </w:hyperlink>
      <w:r w:rsidRPr="00E8765C">
        <w:rPr>
          <w:rFonts w:ascii="ＭＳ Ｐ明朝" w:eastAsia="ＭＳ Ｐ明朝" w:hAnsi="ＭＳ Ｐ明朝"/>
          <w:sz w:val="24"/>
        </w:rPr>
        <w:t>）。抵抗することに失敗すると、主との交わりから外れることになり、主のもとに立ち返り、告白を通して赦しを求める必要があります（</w:t>
      </w:r>
      <w:hyperlink r:id="rId28" w:anchor="32:5" w:tooltip="わたしは自分の罪をあなたに知らせ、自分の不義を隠さなかった。わたしは言った、「わたしのとがを主に告白しよう」と。その時あなたはわたしの犯した罪をゆるされた。〔セラ " w:history="1">
        <w:r w:rsidRPr="00BD3E37">
          <w:rPr>
            <w:rStyle w:val="ae"/>
            <w:rFonts w:ascii="ＭＳ Ｐ明朝" w:eastAsia="ＭＳ Ｐ明朝" w:hAnsi="ＭＳ Ｐ明朝"/>
            <w:sz w:val="24"/>
          </w:rPr>
          <w:t>詩篇32篇5節</w:t>
        </w:r>
      </w:hyperlink>
      <w:r w:rsidRPr="00E8765C">
        <w:rPr>
          <w:rFonts w:ascii="ＭＳ Ｐ明朝" w:eastAsia="ＭＳ Ｐ明朝" w:hAnsi="ＭＳ Ｐ明朝"/>
          <w:sz w:val="24"/>
        </w:rPr>
        <w:t xml:space="preserve">; </w:t>
      </w:r>
      <w:hyperlink r:id="rId29" w:anchor="1:9" w:tooltip="もし、わたしたちが自分の罪を告白するならば、神は真実で正しいかたであるから、その罪をゆるし、すべての不義からわたしたちをきよめて下さる。 " w:history="1">
        <w:r w:rsidRPr="00BD3E37">
          <w:rPr>
            <w:rStyle w:val="ae"/>
            <w:rFonts w:ascii="ＭＳ Ｐ明朝" w:eastAsia="ＭＳ Ｐ明朝" w:hAnsi="ＭＳ Ｐ明朝"/>
            <w:sz w:val="24"/>
          </w:rPr>
          <w:t>第一ヨハネ1章9節</w:t>
        </w:r>
      </w:hyperlink>
      <w:r w:rsidRPr="00E8765C">
        <w:rPr>
          <w:rFonts w:ascii="ＭＳ Ｐ明朝" w:eastAsia="ＭＳ Ｐ明朝" w:hAnsi="ＭＳ Ｐ明朝"/>
          <w:sz w:val="24"/>
        </w:rPr>
        <w:t>）。立ち返って告白することを怠り続ければ、時間の経過とともに、私たちの霊的な前進の勢いは著しく損なわれ、最も極端な場合には、背教（最終的に完全にこの世へと立ち返り、主を捨てる者の</w:t>
      </w:r>
      <w:r w:rsidRPr="00E8765C">
        <w:rPr>
          <w:rFonts w:ascii="ＭＳ Ｐ明朝" w:eastAsia="ＭＳ Ｐ明朝" w:hAnsi="ＭＳ Ｐ明朝" w:hint="eastAsia"/>
          <w:sz w:val="24"/>
        </w:rPr>
        <w:t>場合）や、死に至る罪（主を手放すことは拒みながら、同時に罪の生活を捨てることも拒む者の場合）にまで至ることがあります。</w:t>
      </w:r>
      <w:r w:rsidR="0007448F">
        <w:rPr>
          <w:rStyle w:val="af2"/>
          <w:rFonts w:ascii="ＭＳ Ｐ明朝" w:eastAsia="ＭＳ Ｐ明朝" w:hAnsi="ＭＳ Ｐ明朝"/>
          <w:sz w:val="24"/>
        </w:rPr>
        <w:footnoteReference w:id="1"/>
      </w:r>
    </w:p>
    <w:p w14:paraId="20F597CF" w14:textId="77777777" w:rsidR="00E8765C" w:rsidRPr="00E8765C" w:rsidRDefault="00E8765C" w:rsidP="00E8765C">
      <w:pPr>
        <w:rPr>
          <w:rFonts w:ascii="ＭＳ Ｐ明朝" w:eastAsia="ＭＳ Ｐ明朝" w:hAnsi="ＭＳ Ｐ明朝"/>
          <w:sz w:val="24"/>
        </w:rPr>
      </w:pPr>
    </w:p>
    <w:p w14:paraId="08CD96AD" w14:textId="5E50EA8F" w:rsidR="00E8765C" w:rsidRPr="00E8765C" w:rsidRDefault="00E8765C" w:rsidP="00E8765C">
      <w:pPr>
        <w:ind w:firstLine="240"/>
        <w:rPr>
          <w:rFonts w:ascii="ＭＳ Ｐ明朝" w:eastAsia="ＭＳ Ｐ明朝" w:hAnsi="ＭＳ Ｐ明朝"/>
          <w:sz w:val="24"/>
        </w:rPr>
      </w:pPr>
      <w:r w:rsidRPr="00E8765C">
        <w:rPr>
          <w:rFonts w:ascii="ＭＳ Ｐ明朝" w:eastAsia="ＭＳ Ｐ明朝" w:hAnsi="ＭＳ Ｐ明朝" w:hint="eastAsia"/>
          <w:sz w:val="24"/>
        </w:rPr>
        <w:t>だからこそ、「聖別なし」では、私たちの救いさえ危険にさらされる可能性があるのです。したがって、ここでペテロが述べている「私たちの命に対して戦いを挑んでいる肉の欲望」という言葉は、最大限に真剣に受け止めなければなりません。というのも、「単に」私たちの肉体の命について語っているのであれ（死に至る罪によってこの世から召され、その後に得ることのできたはずの報いを失う信者の場合）、救いそのものを失うことについて語っているのであれ（最終的に、以前持っていた主への信仰を捨て、罪とこの世を選ぶ者の場合）、どちらにしても、これ以上に重大なことはないからです。さらに、肉的な状態と霊的な状態との間を絶えず行き来している人には、大きな霊的前進に対して厳しい限界が設けられることも考慮すべきです。すべての人は罪を犯します（例えば、</w:t>
      </w:r>
      <w:hyperlink r:id="rId30" w:anchor="3:23" w:tooltip="すなわち、すべての人は罪を犯したため、神の栄光を受けられなくなっており、 " w:history="1">
        <w:r w:rsidRPr="00BD3E37">
          <w:rPr>
            <w:rStyle w:val="ae"/>
            <w:rFonts w:ascii="ＭＳ Ｐ明朝" w:eastAsia="ＭＳ Ｐ明朝" w:hAnsi="ＭＳ Ｐ明朝"/>
            <w:sz w:val="24"/>
          </w:rPr>
          <w:t>ローマ3章23節</w:t>
        </w:r>
      </w:hyperlink>
      <w:r w:rsidRPr="00E8765C">
        <w:rPr>
          <w:rFonts w:ascii="ＭＳ Ｐ明朝" w:eastAsia="ＭＳ Ｐ明朝" w:hAnsi="ＭＳ Ｐ明朝"/>
          <w:sz w:val="24"/>
        </w:rPr>
        <w:t>）。しかし、成長している信者、成熟した信者は、罪を犯すことが次第に少なくなり、その罪も次第に重大でないものになっていきます（もちろん、すべての罪が重大でないという意味ではありません。しかし、</w:t>
      </w:r>
      <w:r w:rsidR="00652BCD">
        <w:rPr>
          <w:rFonts w:ascii="ＭＳ Ｐ明朝" w:eastAsia="ＭＳ Ｐ明朝" w:hAnsi="ＭＳ Ｐ明朝" w:hint="eastAsia"/>
          <w:sz w:val="24"/>
        </w:rPr>
        <w:t>ポルネイア</w:t>
      </w:r>
      <w:proofErr w:type="spellStart"/>
      <w:r w:rsidRPr="00E8765C">
        <w:rPr>
          <w:rFonts w:ascii="ＭＳ Ｐ明朝" w:eastAsia="ＭＳ Ｐ明朝" w:hAnsi="ＭＳ Ｐ明朝"/>
          <w:sz w:val="24"/>
        </w:rPr>
        <w:t>porneia</w:t>
      </w:r>
      <w:proofErr w:type="spellEnd"/>
      <w:r w:rsidRPr="00E8765C">
        <w:rPr>
          <w:rFonts w:ascii="ＭＳ Ｐ明朝" w:eastAsia="ＭＳ Ｐ明朝" w:hAnsi="ＭＳ Ｐ明朝"/>
          <w:sz w:val="24"/>
        </w:rPr>
        <w:t>［性的な不品行］を実際に行うことが、高慢な思いを抱くことより明らかに悪いことは確かです）。そ</w:t>
      </w:r>
      <w:r w:rsidRPr="00E8765C">
        <w:rPr>
          <w:rFonts w:ascii="ＭＳ Ｐ明朝" w:eastAsia="ＭＳ Ｐ明朝" w:hAnsi="ＭＳ Ｐ明朝" w:hint="eastAsia"/>
          <w:sz w:val="24"/>
        </w:rPr>
        <w:t>して、まず何よりも自分の体を、次に自分の舌を、そして最後に自分の思いを、ある程度適切に制御できるところまで達しない限り、本格的な霊的前進は、よくても進んだり後退したりする不安定なものになってしまいます。ですから、クリスチャンの行動について扱うこの箇所の導入において、ペテロは非常に明白で不可欠な原則から始めています。すなわち、基本的な防御は、あらゆる効果的な攻勢に必要な土台であるということです。</w:t>
      </w:r>
    </w:p>
    <w:p w14:paraId="521A2058" w14:textId="77777777" w:rsidR="00E8765C" w:rsidRPr="00E8765C" w:rsidRDefault="00E8765C" w:rsidP="00E8765C">
      <w:pPr>
        <w:rPr>
          <w:rFonts w:ascii="ＭＳ Ｐ明朝" w:eastAsia="ＭＳ Ｐ明朝" w:hAnsi="ＭＳ Ｐ明朝"/>
          <w:sz w:val="24"/>
        </w:rPr>
      </w:pPr>
    </w:p>
    <w:p w14:paraId="4F57C455" w14:textId="5758BE69" w:rsidR="00E8765C" w:rsidRPr="00E8765C" w:rsidRDefault="00E8765C" w:rsidP="00E8765C">
      <w:pPr>
        <w:ind w:firstLine="240"/>
        <w:rPr>
          <w:rFonts w:ascii="ＭＳ Ｐ明朝" w:eastAsia="ＭＳ Ｐ明朝" w:hAnsi="ＭＳ Ｐ明朝"/>
          <w:sz w:val="24"/>
        </w:rPr>
      </w:pPr>
      <w:r w:rsidRPr="00E8765C">
        <w:rPr>
          <w:rFonts w:ascii="ＭＳ Ｐ明朝" w:eastAsia="ＭＳ Ｐ明朝" w:hAnsi="ＭＳ Ｐ明朝" w:hint="eastAsia"/>
          <w:sz w:val="24"/>
        </w:rPr>
        <w:t>これは、戦争において「警戒（</w:t>
      </w:r>
      <w:r w:rsidRPr="00E8765C">
        <w:rPr>
          <w:rFonts w:ascii="ＭＳ Ｐ明朝" w:eastAsia="ＭＳ Ｐ明朝" w:hAnsi="ＭＳ Ｐ明朝"/>
          <w:sz w:val="24"/>
        </w:rPr>
        <w:t>security）」と呼ばれる原則と比較することができます。この原則は、こちらが主として攻勢に集中している時であっても、敵から攻撃を受ける可能性に備えて、慎重かつ適切な準備を怠らないことを求めます。もし補給線を断たれたり、あるいは、備えを怠っていた敵の行動によってほかの面で深刻な打撃を受けたりすれば、前へ押し進み、前進しようとする私たちの努力はすべて、必然的に無に帰してしまいます。そして、よくても、罪を退けることに十分な注意を払わなかったために、深刻な後退と時間の損失を被ることに</w:t>
      </w:r>
      <w:r w:rsidRPr="00E8765C">
        <w:rPr>
          <w:rFonts w:ascii="ＭＳ Ｐ明朝" w:eastAsia="ＭＳ Ｐ明朝" w:hAnsi="ＭＳ Ｐ明朝" w:hint="eastAsia"/>
          <w:sz w:val="24"/>
        </w:rPr>
        <w:t>なります。結局のところ、私たちがこの「罪と死の体」の中にいる限り（</w:t>
      </w:r>
      <w:hyperlink r:id="rId31" w:anchor="7:24" w:tooltip="わたしは、なんというみじめな人間なのだろう。だれが、この死のからだから、わたしを救ってくれるだろうか。 " w:history="1">
        <w:r w:rsidRPr="00F92A8A">
          <w:rPr>
            <w:rStyle w:val="ae"/>
            <w:rFonts w:ascii="ＭＳ Ｐ明朝" w:eastAsia="ＭＳ Ｐ明朝" w:hAnsi="ＭＳ Ｐ明朝"/>
            <w:sz w:val="24"/>
          </w:rPr>
          <w:t>ローマ7章24節</w:t>
        </w:r>
      </w:hyperlink>
      <w:r w:rsidRPr="00E8765C">
        <w:rPr>
          <w:rFonts w:ascii="ＭＳ Ｐ明朝" w:eastAsia="ＭＳ Ｐ明朝" w:hAnsi="ＭＳ Ｐ明朝"/>
          <w:sz w:val="24"/>
        </w:rPr>
        <w:t>）、「罪は戸口で待ち伏せして」いるのです（</w:t>
      </w:r>
      <w:hyperlink r:id="rId32" w:anchor="4:7" w:tooltip="正しい事をしているのでしたら、顔をあげたらよいでしょう。もし正しい事をしていないのでしたら、罪が門口に待ち伏せています。それはあなたを慕い求めますが、あなたはそれを治めなければなりません」。 " w:history="1">
        <w:r w:rsidRPr="00BD3E37">
          <w:rPr>
            <w:rStyle w:val="ae"/>
            <w:rFonts w:ascii="ＭＳ Ｐ明朝" w:eastAsia="ＭＳ Ｐ明朝" w:hAnsi="ＭＳ Ｐ明朝"/>
            <w:sz w:val="24"/>
          </w:rPr>
          <w:t>創世記4章7節</w:t>
        </w:r>
      </w:hyperlink>
      <w:r w:rsidRPr="00E8765C">
        <w:rPr>
          <w:rFonts w:ascii="ＭＳ Ｐ明朝" w:eastAsia="ＭＳ Ｐ明朝" w:hAnsi="ＭＳ Ｐ明朝"/>
          <w:sz w:val="24"/>
        </w:rPr>
        <w:t>）。また戦争では、こちらがどれほど計画を立てても、敵にも常に「敵なりの行動」があるのと同じように、私たちがクリスチャンとしての歩みを進めていく際にも、悪魔とその勢力は必ずあらゆるところで私たちに敵対し、私たちがあらかじめ十分に予想できないような方法で、また予想できないような時に、必ず誘惑を仕掛けてきます。そうである以上、「私たちに対して戦いを挑んでいる」「肉の欲望」に少し</w:t>
      </w:r>
      <w:r w:rsidRPr="00E8765C">
        <w:rPr>
          <w:rFonts w:ascii="ＭＳ Ｐ明朝" w:eastAsia="ＭＳ Ｐ明朝" w:hAnsi="ＭＳ Ｐ明朝" w:hint="eastAsia"/>
          <w:sz w:val="24"/>
        </w:rPr>
        <w:t>でも心を許したり妥協したりするなら、当然、私たちはそのようなサタンの攻撃に対していっそう無防備になります――それは、有能な軍の指揮官に期待されることとは正反対です。まともな軍の指揮官であれば、決して重要な地点を意図的に完全な無防備状態にはしません――しかし、ここでペテロが与えている神からの指針を無視する時、クリスチャンは事実上それと同じことをしているのです。</w:t>
      </w:r>
    </w:p>
    <w:p w14:paraId="7513CE16" w14:textId="77777777" w:rsidR="00E8765C" w:rsidRPr="00E8765C" w:rsidRDefault="00E8765C" w:rsidP="00E8765C">
      <w:pPr>
        <w:rPr>
          <w:rFonts w:ascii="ＭＳ Ｐ明朝" w:eastAsia="ＭＳ Ｐ明朝" w:hAnsi="ＭＳ Ｐ明朝"/>
          <w:sz w:val="24"/>
        </w:rPr>
      </w:pPr>
    </w:p>
    <w:p w14:paraId="13D620B3" w14:textId="2771381C" w:rsidR="00E8765C" w:rsidRPr="00E8765C" w:rsidRDefault="00E8765C" w:rsidP="00E8765C">
      <w:pPr>
        <w:ind w:firstLine="240"/>
        <w:rPr>
          <w:rFonts w:ascii="ＭＳ Ｐ明朝" w:eastAsia="ＭＳ Ｐ明朝" w:hAnsi="ＭＳ Ｐ明朝"/>
          <w:sz w:val="24"/>
        </w:rPr>
      </w:pPr>
      <w:r w:rsidRPr="00E8765C">
        <w:rPr>
          <w:rFonts w:ascii="ＭＳ Ｐ明朝" w:eastAsia="ＭＳ Ｐ明朝" w:hAnsi="ＭＳ Ｐ明朝" w:hint="eastAsia"/>
          <w:sz w:val="24"/>
        </w:rPr>
        <w:t>重要な地点を「考慮の対象から外して」、もはやそこを守る必要がないことにすることができないのと同じように、私たちもこの世にいる限り、自分の罪の性質が持つ弱点を常に考慮に入れ、「肉の欲を満たすために、肉に機会を与え」ないようにしなければなりません（</w:t>
      </w:r>
      <w:hyperlink r:id="rId33" w:anchor="13:14" w:tooltip="あなたがたは、主イエス・キリストを着なさい。肉の欲を満たすことに心を向けてはならない。 " w:history="1">
        <w:r w:rsidRPr="00516552">
          <w:rPr>
            <w:rStyle w:val="ae"/>
            <w:rFonts w:ascii="ＭＳ Ｐ明朝" w:eastAsia="ＭＳ Ｐ明朝" w:hAnsi="ＭＳ Ｐ明朝"/>
            <w:sz w:val="24"/>
          </w:rPr>
          <w:t>ローマ13章14節</w:t>
        </w:r>
      </w:hyperlink>
      <w:r w:rsidRPr="00E8765C">
        <w:rPr>
          <w:rFonts w:ascii="ＭＳ Ｐ明朝" w:eastAsia="ＭＳ Ｐ明朝" w:hAnsi="ＭＳ Ｐ明朝"/>
          <w:sz w:val="24"/>
        </w:rPr>
        <w:t xml:space="preserve">; </w:t>
      </w:r>
      <w:hyperlink r:id="rId34" w:anchor="6:11" w:tooltip="このように、あなたがた自身も、罪に対して死んだ者であり、キリスト・イエスにあって神に生きている者であることを、認むべきである。 " w:history="1">
        <w:r w:rsidRPr="00516552">
          <w:rPr>
            <w:rStyle w:val="ae"/>
            <w:rFonts w:ascii="ＭＳ Ｐ明朝" w:eastAsia="ＭＳ Ｐ明朝" w:hAnsi="ＭＳ Ｐ明朝"/>
            <w:sz w:val="24"/>
          </w:rPr>
          <w:t>ローマ6章11節</w:t>
        </w:r>
      </w:hyperlink>
      <w:r w:rsidRPr="00E8765C">
        <w:rPr>
          <w:rFonts w:ascii="ＭＳ Ｐ明朝" w:eastAsia="ＭＳ Ｐ明朝" w:hAnsi="ＭＳ Ｐ明朝"/>
          <w:sz w:val="24"/>
        </w:rPr>
        <w:t xml:space="preserve">, </w:t>
      </w:r>
      <w:hyperlink r:id="rId35" w:anchor="6:13" w:tooltip="また、あなたがたの肢体を不義の武器として罪にささげてはならない。むしろ、死人の中から生かされた者として、自分自身を神にささげ、自分の肢体を義の武器として神にささげるがよい。 " w:history="1">
        <w:r w:rsidRPr="00516552">
          <w:rPr>
            <w:rStyle w:val="ae"/>
            <w:rFonts w:ascii="ＭＳ Ｐ明朝" w:eastAsia="ＭＳ Ｐ明朝" w:hAnsi="ＭＳ Ｐ明朝"/>
            <w:sz w:val="24"/>
          </w:rPr>
          <w:t>6章13節</w:t>
        </w:r>
      </w:hyperlink>
      <w:r w:rsidRPr="00E8765C">
        <w:rPr>
          <w:rFonts w:ascii="ＭＳ Ｐ明朝" w:eastAsia="ＭＳ Ｐ明朝" w:hAnsi="ＭＳ Ｐ明朝"/>
          <w:sz w:val="24"/>
        </w:rPr>
        <w:t xml:space="preserve">, </w:t>
      </w:r>
      <w:hyperlink r:id="rId36" w:anchor="6:19" w:tooltip="わたしは人間的な言い方をするが、それは、あなたがたの肉の弱さのゆえである。あなたがたは、かつて自分の肢体を汚れと不法との僕としてささげて不法に陥ったように、今や自分の肢体を義の僕としてささげて、きよくならねばならない。 " w:history="1">
        <w:r w:rsidRPr="00F92A8A">
          <w:rPr>
            <w:rStyle w:val="ae"/>
            <w:rFonts w:ascii="ＭＳ Ｐ明朝" w:eastAsia="ＭＳ Ｐ明朝" w:hAnsi="ＭＳ Ｐ明朝"/>
            <w:sz w:val="24"/>
          </w:rPr>
          <w:t>6章19節</w:t>
        </w:r>
      </w:hyperlink>
      <w:r w:rsidRPr="00E8765C">
        <w:rPr>
          <w:rFonts w:ascii="ＭＳ Ｐ明朝" w:eastAsia="ＭＳ Ｐ明朝" w:hAnsi="ＭＳ Ｐ明朝"/>
          <w:sz w:val="24"/>
        </w:rPr>
        <w:t xml:space="preserve">, </w:t>
      </w:r>
      <w:hyperlink r:id="rId37" w:anchor="8:12" w:tooltip="それゆえに、兄弟たちよ。わたしたちは、果すべき責任を負っている者であるが、肉に従って生きる責任を肉に対して負っているのではない。 " w:history="1">
        <w:r w:rsidRPr="00F92A8A">
          <w:rPr>
            <w:rStyle w:val="ae"/>
            <w:rFonts w:ascii="ＭＳ Ｐ明朝" w:eastAsia="ＭＳ Ｐ明朝" w:hAnsi="ＭＳ Ｐ明朝"/>
            <w:sz w:val="24"/>
          </w:rPr>
          <w:t>8章12節</w:t>
        </w:r>
      </w:hyperlink>
      <w:r w:rsidRPr="00E8765C">
        <w:rPr>
          <w:rFonts w:ascii="ＭＳ Ｐ明朝" w:eastAsia="ＭＳ Ｐ明朝" w:hAnsi="ＭＳ Ｐ明朝"/>
          <w:sz w:val="24"/>
        </w:rPr>
        <w:t xml:space="preserve">, </w:t>
      </w:r>
      <w:hyperlink r:id="rId38" w:anchor="12:1" w:tooltip="兄弟たちよ。そういうわけで、神のあわれみによってあなたがたに勧める。あなたがたのからだを、神に喜ばれる、生きた、聖なる供え物としてささげなさい。それが、あなたがたのなすべき霊的な礼拝である。 あなたがたは、この世と妥協してはならない。むしろ、心を新たにすることによって、造りかえられ、何が神の御旨であるか、何が善であって、神に喜ばれ、かつ全きことであるかを、わきまえ知るべきである。 " w:history="1">
        <w:r w:rsidRPr="00F92A8A">
          <w:rPr>
            <w:rStyle w:val="ae"/>
            <w:rFonts w:ascii="ＭＳ Ｐ明朝" w:eastAsia="ＭＳ Ｐ明朝" w:hAnsi="ＭＳ Ｐ明朝"/>
            <w:sz w:val="24"/>
          </w:rPr>
          <w:t>12章1-2節</w:t>
        </w:r>
      </w:hyperlink>
      <w:r w:rsidRPr="00E8765C">
        <w:rPr>
          <w:rFonts w:ascii="ＭＳ Ｐ明朝" w:eastAsia="ＭＳ Ｐ明朝" w:hAnsi="ＭＳ Ｐ明朝"/>
          <w:sz w:val="24"/>
        </w:rPr>
        <w:t>参照）。しかし同時に、これらの弱点を気にするあまり、霊的成長に積極的に取り組むことをためらってもなりません。それは、すべての兵力を重要な地点の防御に配置しながら、肝心の目</w:t>
      </w:r>
      <w:r w:rsidRPr="00E8765C">
        <w:rPr>
          <w:rFonts w:ascii="ＭＳ Ｐ明朝" w:eastAsia="ＭＳ Ｐ明朝" w:hAnsi="ＭＳ Ｐ明朝" w:hint="eastAsia"/>
          <w:sz w:val="24"/>
        </w:rPr>
        <w:t>標をいつまでも攻撃しないことに相当します。したがって、避けるようにというペテロの勧めは、それ自体が最終目的なのではなく、この世にいる間の私たちの真の目標である、霊的成長、前進、実を結ぶ働きのための重要な前提条件なのです。もし私たちが、主に誉れをもたらし、私たち自身にも永遠にわたる祝福をもたらす三つの勝利の冠を得たいと願うなら、この世の事柄――とりわけ罪深い事柄――に深入りすることは、その目標にとって極めて逆効果です（控えめに言っても）。</w:t>
      </w:r>
    </w:p>
    <w:p w14:paraId="18B12C80" w14:textId="77777777" w:rsidR="00E8765C" w:rsidRPr="00E8765C" w:rsidRDefault="00E8765C" w:rsidP="00E8765C">
      <w:pPr>
        <w:rPr>
          <w:rFonts w:ascii="ＭＳ Ｐ明朝" w:eastAsia="ＭＳ Ｐ明朝" w:hAnsi="ＭＳ Ｐ明朝"/>
          <w:sz w:val="24"/>
        </w:rPr>
      </w:pPr>
    </w:p>
    <w:p w14:paraId="562EE969" w14:textId="6585BF31" w:rsidR="00E8765C" w:rsidRDefault="00E8765C" w:rsidP="00E8765C">
      <w:pPr>
        <w:ind w:left="240" w:firstLine="240"/>
        <w:rPr>
          <w:rFonts w:ascii="ＭＳ Ｐ明朝" w:eastAsia="ＭＳ Ｐ明朝" w:hAnsi="ＭＳ Ｐ明朝"/>
          <w:sz w:val="24"/>
        </w:rPr>
      </w:pPr>
      <w:r w:rsidRPr="00E8765C">
        <w:rPr>
          <w:rFonts w:ascii="ＭＳ Ｐ明朝" w:eastAsia="ＭＳ Ｐ明朝" w:hAnsi="ＭＳ Ｐ明朝"/>
          <w:sz w:val="24"/>
        </w:rPr>
        <w:t xml:space="preserve">(3) </w:t>
      </w:r>
      <w:r w:rsidRPr="00F92A8A">
        <w:rPr>
          <w:rFonts w:ascii="BIZ UDPゴシック" w:eastAsia="BIZ UDPゴシック" w:hAnsi="BIZ UDPゴシック"/>
          <w:sz w:val="24"/>
        </w:rPr>
        <w:t>キリスト・イエスの良い兵士として、私と共に苦しみに耐えなさい。</w:t>
      </w:r>
      <w:r w:rsidRPr="00E8765C">
        <w:rPr>
          <w:rFonts w:ascii="ＭＳ Ｐ明朝" w:eastAsia="ＭＳ Ｐ明朝" w:hAnsi="ＭＳ Ｐ明朝"/>
          <w:sz w:val="24"/>
        </w:rPr>
        <w:t xml:space="preserve">(4) </w:t>
      </w:r>
      <w:r w:rsidRPr="00F92A8A">
        <w:rPr>
          <w:rFonts w:ascii="BIZ UDPゴシック" w:eastAsia="BIZ UDPゴシック" w:hAnsi="BIZ UDPゴシック"/>
          <w:sz w:val="24"/>
        </w:rPr>
        <w:t>戦いに出ている兵士は、日常生活の事柄にかかわり合うことはない。自分を兵士として召した者を喜ばせるために、［そのような事柄を避ける］のである。</w:t>
      </w:r>
      <w:r w:rsidRPr="00E8765C">
        <w:rPr>
          <w:rFonts w:ascii="ＭＳ Ｐ明朝" w:eastAsia="ＭＳ Ｐ明朝" w:hAnsi="ＭＳ Ｐ明朝"/>
          <w:sz w:val="24"/>
        </w:rPr>
        <w:t>（</w:t>
      </w:r>
      <w:hyperlink r:id="rId39" w:anchor="2:3" w:tooltip="キリスト・イエスの良い兵卒として、わたしと苦しみを共にしてほしい。 兵役に服している者は、日常生活の事に煩わされてはいない。ただ、兵を募った司令官を喜ばせようと努める。 " w:history="1">
        <w:r w:rsidRPr="00F92A8A">
          <w:rPr>
            <w:rStyle w:val="ae"/>
            <w:rFonts w:ascii="ＭＳ Ｐ明朝" w:eastAsia="ＭＳ Ｐ明朝" w:hAnsi="ＭＳ Ｐ明朝"/>
            <w:sz w:val="24"/>
          </w:rPr>
          <w:t>第二テモテ2章3-4節</w:t>
        </w:r>
      </w:hyperlink>
      <w:r w:rsidRPr="00E8765C">
        <w:rPr>
          <w:rFonts w:ascii="ＭＳ Ｐ明朝" w:eastAsia="ＭＳ Ｐ明朝" w:hAnsi="ＭＳ Ｐ明朝"/>
          <w:sz w:val="24"/>
        </w:rPr>
        <w:t>）</w:t>
      </w:r>
    </w:p>
    <w:p w14:paraId="18998825" w14:textId="77777777" w:rsidR="001904DE" w:rsidRDefault="001904DE" w:rsidP="001904DE">
      <w:pPr>
        <w:rPr>
          <w:rFonts w:ascii="ＭＳ Ｐ明朝" w:eastAsia="ＭＳ Ｐ明朝" w:hAnsi="ＭＳ Ｐ明朝"/>
          <w:sz w:val="24"/>
        </w:rPr>
      </w:pPr>
    </w:p>
    <w:p w14:paraId="30DBDC1C" w14:textId="77777777" w:rsidR="00414A88" w:rsidRDefault="00414A88" w:rsidP="001904DE">
      <w:pPr>
        <w:rPr>
          <w:rFonts w:ascii="ＭＳ Ｐ明朝" w:eastAsia="ＭＳ Ｐ明朝" w:hAnsi="ＭＳ Ｐ明朝"/>
          <w:sz w:val="24"/>
        </w:rPr>
      </w:pPr>
    </w:p>
    <w:p w14:paraId="4D680D30" w14:textId="77777777" w:rsidR="00414A88" w:rsidRPr="00414A88" w:rsidRDefault="00414A88" w:rsidP="00414A88">
      <w:pPr>
        <w:rPr>
          <w:rFonts w:ascii="HGP明朝E" w:eastAsia="HGP明朝E" w:hAnsi="HGP明朝E"/>
          <w:sz w:val="24"/>
        </w:rPr>
      </w:pPr>
      <w:r w:rsidRPr="00414A88">
        <w:rPr>
          <w:rFonts w:ascii="HGP明朝E" w:eastAsia="HGP明朝E" w:hAnsi="HGP明朝E" w:hint="eastAsia"/>
          <w:sz w:val="24"/>
        </w:rPr>
        <w:t>異邦人の中でのあなたがたの生活のあり方（</w:t>
      </w:r>
      <w:r w:rsidRPr="00414A88">
        <w:rPr>
          <w:rFonts w:ascii="HGP明朝E" w:eastAsia="HGP明朝E" w:hAnsi="HGP明朝E"/>
          <w:sz w:val="24"/>
        </w:rPr>
        <w:t>12節）：</w:t>
      </w:r>
    </w:p>
    <w:p w14:paraId="2BCECB9F" w14:textId="77777777" w:rsidR="00414A88" w:rsidRPr="00A307A5" w:rsidRDefault="00414A88" w:rsidP="00414A88">
      <w:pPr>
        <w:rPr>
          <w:rFonts w:ascii="ＭＳ Ｐ明朝" w:eastAsia="ＭＳ Ｐ明朝" w:hAnsi="ＭＳ Ｐ明朝"/>
          <w:sz w:val="24"/>
        </w:rPr>
      </w:pPr>
    </w:p>
    <w:p w14:paraId="37665CCB" w14:textId="6ABC9BEE" w:rsidR="00414A88" w:rsidRPr="00414A88" w:rsidRDefault="00414A88" w:rsidP="00414A88">
      <w:pPr>
        <w:ind w:left="240" w:firstLine="240"/>
        <w:rPr>
          <w:rFonts w:ascii="ＭＳ Ｐ明朝" w:eastAsia="ＭＳ Ｐ明朝" w:hAnsi="ＭＳ Ｐ明朝"/>
          <w:sz w:val="24"/>
        </w:rPr>
      </w:pPr>
      <w:r w:rsidRPr="00414A88">
        <w:rPr>
          <w:rFonts w:ascii="BIZ UDPゴシック" w:eastAsia="BIZ UDPゴシック" w:hAnsi="BIZ UDPゴシック" w:hint="eastAsia"/>
          <w:sz w:val="24"/>
        </w:rPr>
        <w:t>異邦人</w:t>
      </w:r>
      <w:r w:rsidRPr="00414A88">
        <w:rPr>
          <w:rFonts w:ascii="ＭＳ Ｐ明朝" w:eastAsia="ＭＳ Ｐ明朝" w:hAnsi="ＭＳ Ｐ明朝" w:hint="eastAsia"/>
          <w:sz w:val="24"/>
        </w:rPr>
        <w:t>（すなわち、不信者）</w:t>
      </w:r>
      <w:r w:rsidRPr="00414A88">
        <w:rPr>
          <w:rFonts w:ascii="BIZ UDPゴシック" w:eastAsia="BIZ UDPゴシック" w:hAnsi="BIZ UDPゴシック" w:hint="eastAsia"/>
          <w:sz w:val="24"/>
        </w:rPr>
        <w:t>の中で、あなたがたの生活のあり方を［道徳的に］良いものに保ちなさい。それは、彼らがあなたがたを悪を行う者としてそしっていても、あなたがたの良い行い</w:t>
      </w:r>
      <w:r w:rsidRPr="00414A88">
        <w:rPr>
          <w:rFonts w:ascii="ＭＳ Ｐ明朝" w:eastAsia="ＭＳ Ｐ明朝" w:hAnsi="ＭＳ Ｐ明朝" w:hint="eastAsia"/>
          <w:sz w:val="24"/>
        </w:rPr>
        <w:t>（すなわち、生活と実を結ぶ働き）</w:t>
      </w:r>
      <w:r w:rsidRPr="00414A88">
        <w:rPr>
          <w:rFonts w:ascii="BIZ UDPゴシック" w:eastAsia="BIZ UDPゴシック" w:hAnsi="BIZ UDPゴシック" w:hint="eastAsia"/>
          <w:sz w:val="24"/>
        </w:rPr>
        <w:t>を目にする時、訪れの日には神に栄光を帰するようになるためである。</w:t>
      </w:r>
      <w:r w:rsidRPr="00414A88">
        <w:rPr>
          <w:rFonts w:ascii="ＭＳ Ｐ明朝" w:eastAsia="ＭＳ Ｐ明朝" w:hAnsi="ＭＳ Ｐ明朝" w:hint="eastAsia"/>
          <w:sz w:val="24"/>
        </w:rPr>
        <w:t>（</w:t>
      </w:r>
      <w:hyperlink r:id="rId40" w:anchor="2:12" w:tooltip="異邦人の中にあって、りっぱな行いをしなさい。そうすれば、彼らは、あなたがたを悪人呼ばわりしていても、あなたがたのりっぱなわざを見て、かえって、おとずれの日に神をあがめるようになろう。 " w:history="1">
        <w:r w:rsidRPr="00652BCD">
          <w:rPr>
            <w:rStyle w:val="ae"/>
            <w:rFonts w:ascii="ＭＳ Ｐ明朝" w:eastAsia="ＭＳ Ｐ明朝" w:hAnsi="ＭＳ Ｐ明朝"/>
            <w:sz w:val="24"/>
          </w:rPr>
          <w:t>第一ペテロ2章12節</w:t>
        </w:r>
      </w:hyperlink>
      <w:r w:rsidRPr="00414A88">
        <w:rPr>
          <w:rFonts w:ascii="ＭＳ Ｐ明朝" w:eastAsia="ＭＳ Ｐ明朝" w:hAnsi="ＭＳ Ｐ明朝"/>
          <w:sz w:val="24"/>
        </w:rPr>
        <w:t>）</w:t>
      </w:r>
    </w:p>
    <w:p w14:paraId="6D029CE7" w14:textId="77777777" w:rsidR="00414A88" w:rsidRPr="00414A88" w:rsidRDefault="00414A88" w:rsidP="00414A88">
      <w:pPr>
        <w:rPr>
          <w:rFonts w:ascii="ＭＳ Ｐ明朝" w:eastAsia="ＭＳ Ｐ明朝" w:hAnsi="ＭＳ Ｐ明朝"/>
          <w:sz w:val="24"/>
        </w:rPr>
      </w:pPr>
    </w:p>
    <w:p w14:paraId="4A9C6D8F" w14:textId="4FE2AA6A" w:rsidR="00414A88" w:rsidRDefault="00414A88" w:rsidP="00414A88">
      <w:pPr>
        <w:ind w:firstLine="240"/>
        <w:rPr>
          <w:rFonts w:ascii="ＭＳ Ｐ明朝" w:eastAsia="ＭＳ Ｐ明朝" w:hAnsi="ＭＳ Ｐ明朝"/>
          <w:sz w:val="24"/>
        </w:rPr>
      </w:pPr>
      <w:r w:rsidRPr="00414A88">
        <w:rPr>
          <w:rFonts w:ascii="ＭＳ Ｐ明朝" w:eastAsia="ＭＳ Ｐ明朝" w:hAnsi="ＭＳ Ｐ明朝" w:hint="eastAsia"/>
          <w:sz w:val="24"/>
        </w:rPr>
        <w:t>前の節で、聖別された生活を送ることは、私たち自身の救い、霊的成長、そして報いという観点から見て、良いことであり、また必要なことであるという事実を示した後、ペテロは次にこの原則をさらに広げ、私たちが行うこと――どのように考え、語り、行動するか――は、親しい関係にある人であれ、わずかに接触するだけの人であれ、私たちの周囲にいるすべての人にも大きな影響を及ぼすことを思い起こさせています。結局のところ、私たちは目に見えない大きな戦いのただ中にいるのであり、この世において、決して何ものにも拘束されない自由な存在ではありません。悪い行いは、私たち自身に悪影響を及ぼすだけでなく、私たちが接するすべての人にも悪い影響を及ぼす可能性があります（</w:t>
      </w:r>
      <w:hyperlink r:id="rId41" w:anchor="2:24" w:tooltip="聖書に書いてあるとおり、「神の御名は、あなたがたのゆえに、異邦人の間で汚されている」。 " w:history="1">
        <w:r w:rsidRPr="00CD25DC">
          <w:rPr>
            <w:rStyle w:val="ae"/>
            <w:rFonts w:ascii="ＭＳ Ｐ明朝" w:eastAsia="ＭＳ Ｐ明朝" w:hAnsi="ＭＳ Ｐ明朝"/>
            <w:sz w:val="24"/>
          </w:rPr>
          <w:t>ローマ2章24節</w:t>
        </w:r>
      </w:hyperlink>
      <w:r w:rsidRPr="00414A88">
        <w:rPr>
          <w:rFonts w:ascii="ＭＳ Ｐ明朝" w:eastAsia="ＭＳ Ｐ明朝" w:hAnsi="ＭＳ Ｐ明朝"/>
          <w:sz w:val="24"/>
        </w:rPr>
        <w:t>）。ですから、主を不快にさせる悪い模範となるのではなく、良い模範となるよう努めるべきです。それは、単に私たち自身の益がかかっているからだけではありません（もちろん、それも確かに重要です。悪い面では懲らしめを避けるということだけでなく、「神を喜ばせる」者たちに与えられる、今この時における、また永遠における、あらゆる良いもののためでもあります：</w:t>
      </w:r>
      <w:hyperlink r:id="rId42" w:anchor="11:5" w:tooltip="信仰によって、エノクは死を見ないように天に移された。神がお移しになったので、彼は見えなくなった。彼が移される前に、神に喜ばれた者と、あかしされていたからである。 信仰がなくては、神に喜ばれることはできない。なぜなら、神に来る者は、神のいますことと、ご自身を求める者に報いて下さることとを、必ず信じるはずだからである。 " w:history="1">
        <w:r w:rsidRPr="00CD25DC">
          <w:rPr>
            <w:rStyle w:val="ae"/>
            <w:rFonts w:ascii="ＭＳ Ｐ明朝" w:eastAsia="ＭＳ Ｐ明朝" w:hAnsi="ＭＳ Ｐ明朝"/>
            <w:sz w:val="24"/>
          </w:rPr>
          <w:t>へブル11章5-6節</w:t>
        </w:r>
      </w:hyperlink>
      <w:r w:rsidRPr="00414A88">
        <w:rPr>
          <w:rFonts w:ascii="ＭＳ Ｐ明朝" w:eastAsia="ＭＳ Ｐ明朝" w:hAnsi="ＭＳ Ｐ明朝"/>
          <w:sz w:val="24"/>
        </w:rPr>
        <w:t>）。それだけ</w:t>
      </w:r>
      <w:r w:rsidRPr="00414A88">
        <w:rPr>
          <w:rFonts w:ascii="ＭＳ Ｐ明朝" w:eastAsia="ＭＳ Ｐ明朝" w:hAnsi="ＭＳ Ｐ明朝" w:hint="eastAsia"/>
          <w:sz w:val="24"/>
        </w:rPr>
        <w:t>でなく、私たちの周囲にいるすべての人に益をもたらす可能性があるからでもあります。まず信者たちに対して（</w:t>
      </w:r>
      <w:hyperlink r:id="rId43" w:anchor="6:10" w:tooltip="だから、機会のあるごとに、だれに対しても、とくに信仰の仲間に対して、善を行おうではないか。 " w:history="1">
        <w:r w:rsidRPr="00B04C1D">
          <w:rPr>
            <w:rStyle w:val="ae"/>
            <w:rFonts w:ascii="ＭＳ Ｐ明朝" w:eastAsia="ＭＳ Ｐ明朝" w:hAnsi="ＭＳ Ｐ明朝"/>
            <w:sz w:val="24"/>
          </w:rPr>
          <w:t>ガラテヤ6章10節</w:t>
        </w:r>
      </w:hyperlink>
      <w:r w:rsidRPr="00414A88">
        <w:rPr>
          <w:rFonts w:ascii="ＭＳ Ｐ明朝" w:eastAsia="ＭＳ Ｐ明朝" w:hAnsi="ＭＳ Ｐ明朝"/>
          <w:sz w:val="24"/>
        </w:rPr>
        <w:t>）、そしてまた、私たちを見ているかもしれない不信者たちに対してもそうです（</w:t>
      </w:r>
      <w:hyperlink r:id="rId44" w:anchor="9:22" w:tooltip="弱い人には弱い者になった。弱い人を得るためである。すべての人に対しては、すべての人のようになった。なんとかして幾人かを救うためである。 " w:history="1">
        <w:r w:rsidRPr="00B04C1D">
          <w:rPr>
            <w:rStyle w:val="ae"/>
            <w:rFonts w:ascii="ＭＳ Ｐ明朝" w:eastAsia="ＭＳ Ｐ明朝" w:hAnsi="ＭＳ Ｐ明朝"/>
            <w:sz w:val="24"/>
          </w:rPr>
          <w:t>第一コリント9章22節</w:t>
        </w:r>
      </w:hyperlink>
      <w:r w:rsidRPr="00414A88">
        <w:rPr>
          <w:rFonts w:ascii="ＭＳ Ｐ明朝" w:eastAsia="ＭＳ Ｐ明朝" w:hAnsi="ＭＳ Ｐ明朝"/>
          <w:sz w:val="24"/>
        </w:rPr>
        <w:t>）。結局のところ、もし私たちが本当に、隣人や同僚が救われ、彼らと共に「訪れの日」に喜ぶことができるようになることを願っているなら（すなわち、</w:t>
      </w:r>
      <w:r w:rsidR="00B04C1D" w:rsidRPr="00B04C1D">
        <w:rPr>
          <w:rFonts w:ascii="ＭＳ Ｐ明朝" w:eastAsia="ＭＳ Ｐ明朝" w:hAnsi="ＭＳ Ｐ明朝"/>
          <w:sz w:val="24"/>
        </w:rPr>
        <w:t>彼らが私たちの模範に応答するなら、その日、罪に定めるためではなく、報いを定めるための裁きを受けることになるのです</w:t>
      </w:r>
      <w:r w:rsidRPr="00414A88">
        <w:rPr>
          <w:rFonts w:ascii="ＭＳ Ｐ明朝" w:eastAsia="ＭＳ Ｐ明朝" w:hAnsi="ＭＳ Ｐ明朝"/>
          <w:sz w:val="24"/>
        </w:rPr>
        <w:t>）、私たちのクリスチャンとしての証しを損な</w:t>
      </w:r>
      <w:r w:rsidRPr="00414A88">
        <w:rPr>
          <w:rFonts w:ascii="ＭＳ Ｐ明朝" w:eastAsia="ＭＳ Ｐ明朝" w:hAnsi="ＭＳ Ｐ明朝" w:hint="eastAsia"/>
          <w:sz w:val="24"/>
        </w:rPr>
        <w:t>うものは取り除き、その代わりに、神にかなった仕方で彼らの前に私たちの光を輝かせるよう努めるべきなのです。</w:t>
      </w:r>
    </w:p>
    <w:p w14:paraId="569E0C9A" w14:textId="77777777" w:rsidR="00414A88" w:rsidRDefault="00414A88" w:rsidP="00414A88">
      <w:pPr>
        <w:ind w:firstLine="240"/>
        <w:rPr>
          <w:rFonts w:ascii="ＭＳ Ｐ明朝" w:eastAsia="ＭＳ Ｐ明朝" w:hAnsi="ＭＳ Ｐ明朝"/>
          <w:sz w:val="24"/>
        </w:rPr>
      </w:pPr>
    </w:p>
    <w:p w14:paraId="027E2806" w14:textId="475A1433" w:rsidR="00414A88" w:rsidRPr="00414A88" w:rsidRDefault="00414A88" w:rsidP="00B04C1D">
      <w:pPr>
        <w:ind w:left="240" w:firstLine="240"/>
        <w:rPr>
          <w:rFonts w:ascii="ＭＳ Ｐ明朝" w:eastAsia="ＭＳ Ｐ明朝" w:hAnsi="ＭＳ Ｐ明朝"/>
          <w:sz w:val="24"/>
        </w:rPr>
      </w:pPr>
      <w:r w:rsidRPr="00B04C1D">
        <w:rPr>
          <w:rFonts w:ascii="BIZ UDPゴシック" w:eastAsia="BIZ UDPゴシック" w:hAnsi="BIZ UDPゴシック" w:hint="eastAsia"/>
          <w:sz w:val="24"/>
        </w:rPr>
        <w:t>「このように、あなたがたの光を人々の前で輝かせなさい。人々があなたがたの良い行いを見て、天におられるあなたがたの父をあがめるようになるためである。」</w:t>
      </w:r>
      <w:r w:rsidRPr="00414A88">
        <w:rPr>
          <w:rFonts w:ascii="ＭＳ Ｐ明朝" w:eastAsia="ＭＳ Ｐ明朝" w:hAnsi="ＭＳ Ｐ明朝" w:hint="eastAsia"/>
          <w:sz w:val="24"/>
        </w:rPr>
        <w:t>（</w:t>
      </w:r>
      <w:hyperlink r:id="rId45" w:anchor="5:16" w:tooltip="そのように、あなたがたの光を人々の前に輝かし、そして、人々があなたがたのよいおこないを見て、天にいますあなたがたの父をあがめるようにしなさい。 " w:history="1">
        <w:r w:rsidRPr="00B04C1D">
          <w:rPr>
            <w:rStyle w:val="ae"/>
            <w:rFonts w:ascii="ＭＳ Ｐ明朝" w:eastAsia="ＭＳ Ｐ明朝" w:hAnsi="ＭＳ Ｐ明朝"/>
            <w:sz w:val="24"/>
          </w:rPr>
          <w:t>マタイ5章16節</w:t>
        </w:r>
      </w:hyperlink>
      <w:r w:rsidRPr="00414A88">
        <w:rPr>
          <w:rFonts w:ascii="ＭＳ Ｐ明朝" w:eastAsia="ＭＳ Ｐ明朝" w:hAnsi="ＭＳ Ｐ明朝"/>
          <w:sz w:val="24"/>
        </w:rPr>
        <w:t>）</w:t>
      </w:r>
    </w:p>
    <w:p w14:paraId="3CD211EC" w14:textId="77777777" w:rsidR="00414A88" w:rsidRPr="00414A88" w:rsidRDefault="00414A88" w:rsidP="00414A88">
      <w:pPr>
        <w:ind w:firstLine="240"/>
        <w:rPr>
          <w:rFonts w:ascii="ＭＳ Ｐ明朝" w:eastAsia="ＭＳ Ｐ明朝" w:hAnsi="ＭＳ Ｐ明朝"/>
          <w:sz w:val="24"/>
        </w:rPr>
      </w:pPr>
    </w:p>
    <w:p w14:paraId="620656DD" w14:textId="2D61BF68" w:rsidR="00414A88" w:rsidRPr="00414A88" w:rsidRDefault="00414A88" w:rsidP="00414A88">
      <w:pPr>
        <w:ind w:firstLine="240"/>
        <w:rPr>
          <w:rFonts w:ascii="ＭＳ Ｐ明朝" w:eastAsia="ＭＳ Ｐ明朝" w:hAnsi="ＭＳ Ｐ明朝"/>
          <w:sz w:val="24"/>
        </w:rPr>
      </w:pPr>
      <w:r w:rsidRPr="00414A88">
        <w:rPr>
          <w:rFonts w:ascii="ＭＳ Ｐ明朝" w:eastAsia="ＭＳ Ｐ明朝" w:hAnsi="ＭＳ Ｐ明朝" w:hint="eastAsia"/>
          <w:sz w:val="24"/>
        </w:rPr>
        <w:t>主がここで用いておられる、上で強調したこの表現は、ペテロが今私たちが考察している節で用いているものと同じです。すなわち、「良い行い」（ギリシ</w:t>
      </w:r>
      <w:r w:rsidR="005C3101">
        <w:rPr>
          <w:rFonts w:ascii="ＭＳ Ｐ明朝" w:eastAsia="ＭＳ Ｐ明朝" w:hAnsi="ＭＳ Ｐ明朝" w:hint="eastAsia"/>
          <w:sz w:val="24"/>
        </w:rPr>
        <w:t>ヤ</w:t>
      </w:r>
      <w:r w:rsidRPr="00414A88">
        <w:rPr>
          <w:rFonts w:ascii="ＭＳ Ｐ明朝" w:eastAsia="ＭＳ Ｐ明朝" w:hAnsi="ＭＳ Ｐ明朝" w:hint="eastAsia"/>
          <w:sz w:val="24"/>
        </w:rPr>
        <w:t>語：</w:t>
      </w:r>
      <w:r w:rsidR="00802371">
        <w:rPr>
          <w:rFonts w:ascii="ＭＳ Ｐ明朝" w:eastAsia="ＭＳ Ｐ明朝" w:hAnsi="ＭＳ Ｐ明朝" w:hint="eastAsia"/>
          <w:sz w:val="24"/>
        </w:rPr>
        <w:t>カラ・エルガ</w:t>
      </w:r>
      <w:r w:rsidRPr="00414A88">
        <w:rPr>
          <w:rFonts w:ascii="ＭＳ Ｐ明朝" w:eastAsia="ＭＳ Ｐ明朝" w:hAnsi="ＭＳ Ｐ明朝"/>
          <w:sz w:val="24"/>
        </w:rPr>
        <w:t xml:space="preserve">kala </w:t>
      </w:r>
      <w:proofErr w:type="spellStart"/>
      <w:r w:rsidRPr="00414A88">
        <w:rPr>
          <w:rFonts w:ascii="ＭＳ Ｐ明朝" w:eastAsia="ＭＳ Ｐ明朝" w:hAnsi="ＭＳ Ｐ明朝"/>
          <w:sz w:val="24"/>
        </w:rPr>
        <w:t>erga</w:t>
      </w:r>
      <w:proofErr w:type="spellEnd"/>
      <w:r w:rsidRPr="00414A88">
        <w:rPr>
          <w:rFonts w:ascii="ＭＳ Ｐ明朝" w:eastAsia="ＭＳ Ｐ明朝" w:hAnsi="ＭＳ Ｐ明朝"/>
          <w:sz w:val="24"/>
        </w:rPr>
        <w:t xml:space="preserve"> / κα</w:t>
      </w:r>
      <w:proofErr w:type="spellStart"/>
      <w:r w:rsidRPr="00414A88">
        <w:rPr>
          <w:rFonts w:ascii="ＭＳ Ｐ明朝" w:eastAsia="ＭＳ Ｐ明朝" w:hAnsi="ＭＳ Ｐ明朝"/>
          <w:sz w:val="24"/>
        </w:rPr>
        <w:t>λὰ</w:t>
      </w:r>
      <w:proofErr w:type="spellEnd"/>
      <w:r w:rsidRPr="00414A88">
        <w:rPr>
          <w:rFonts w:ascii="ＭＳ Ｐ明朝" w:eastAsia="ＭＳ Ｐ明朝" w:hAnsi="ＭＳ Ｐ明朝"/>
          <w:sz w:val="24"/>
        </w:rPr>
        <w:t xml:space="preserve"> </w:t>
      </w:r>
      <w:proofErr w:type="spellStart"/>
      <w:r w:rsidRPr="00414A88">
        <w:rPr>
          <w:rFonts w:ascii="Times New Roman" w:eastAsia="ＭＳ Ｐ明朝" w:hAnsi="Times New Roman" w:cs="Times New Roman"/>
          <w:sz w:val="24"/>
        </w:rPr>
        <w:t>ἔ</w:t>
      </w:r>
      <w:r w:rsidRPr="00414A88">
        <w:rPr>
          <w:rFonts w:ascii="ＭＳ Ｐ明朝" w:eastAsia="ＭＳ Ｐ明朝" w:hAnsi="ＭＳ Ｐ明朝"/>
          <w:sz w:val="24"/>
        </w:rPr>
        <w:t>ργ</w:t>
      </w:r>
      <w:proofErr w:type="spellEnd"/>
      <w:r w:rsidRPr="00414A88">
        <w:rPr>
          <w:rFonts w:ascii="ＭＳ Ｐ明朝" w:eastAsia="ＭＳ Ｐ明朝" w:hAnsi="ＭＳ Ｐ明朝"/>
          <w:sz w:val="24"/>
        </w:rPr>
        <w:t>α）です。この表現は広く誤解されているため、ここで説明しておくことが適切でしょう。「行い」とは、私たちが考えること、語ること、行うこと、そのすべてを指しています。最後の裁きにおいて、不信者たちは「それぞれ自分の行いに応じて」評価されます（</w:t>
      </w:r>
      <w:hyperlink r:id="rId46" w:anchor="20:12" w:tooltip="また、死んでいた者が、大いなる者も小さき者も共に、御座の前に立っているのが見えた。かずかずの書物が開かれたが、もう一つの書物が開かれた。これはいのちの書であった。死人はそのしわざに応じ、この書物に書かれていることにしたがって、さばかれた。 海はその中にいる死人を出し、死も黄泉もその中にいる死人を出し、そして、おのおのそのしわざに応じて、さばきを受けた。 " w:history="1">
        <w:r w:rsidRPr="005C3101">
          <w:rPr>
            <w:rStyle w:val="ae"/>
            <w:rFonts w:ascii="ＭＳ Ｐ明朝" w:eastAsia="ＭＳ Ｐ明朝" w:hAnsi="ＭＳ Ｐ明朝"/>
            <w:sz w:val="24"/>
          </w:rPr>
          <w:t>黙示録20章12-13節</w:t>
        </w:r>
      </w:hyperlink>
      <w:r w:rsidRPr="00414A88">
        <w:rPr>
          <w:rFonts w:ascii="ＭＳ Ｐ明朝" w:eastAsia="ＭＳ Ｐ明朝" w:hAnsi="ＭＳ Ｐ明朝"/>
          <w:sz w:val="24"/>
        </w:rPr>
        <w:t>）。これは明らかに、彼らの人生全体に対する徹底した吟味を意味して</w:t>
      </w:r>
      <w:r w:rsidRPr="00414A88">
        <w:rPr>
          <w:rFonts w:ascii="ＭＳ Ｐ明朝" w:eastAsia="ＭＳ Ｐ明朝" w:hAnsi="ＭＳ Ｐ明朝" w:hint="eastAsia"/>
          <w:sz w:val="24"/>
        </w:rPr>
        <w:t>います。広く流布している見解や神学的な推測とは異なり、この裁きは、彼らの罪が永遠の命を妨げていることを証明するためのものではありません。キリストはすべての罪のために死なれたのであり、この裁きは罪そのものについての裁きではないのです。不信者たちは、自分たちが「行った」どのようなことも、救いを受ける根拠としては十分ではなかったことを、余すところなく詳細に示されることになります。言い換えれば、彼らの「行い」のうち、真に「良い」と呼べるものは一つもなかったことが、疑いの余地なく明らかにされるのです。なぜなら、彼らがこれまで「行った」いかなることも、聖霊の力によって行われたものではなかったからです。</w:t>
      </w:r>
    </w:p>
    <w:p w14:paraId="283F3BBF" w14:textId="77777777" w:rsidR="00414A88" w:rsidRPr="00414A88" w:rsidRDefault="00414A88" w:rsidP="00414A88">
      <w:pPr>
        <w:ind w:firstLine="240"/>
        <w:rPr>
          <w:rFonts w:ascii="ＭＳ Ｐ明朝" w:eastAsia="ＭＳ Ｐ明朝" w:hAnsi="ＭＳ Ｐ明朝"/>
          <w:sz w:val="24"/>
        </w:rPr>
      </w:pPr>
    </w:p>
    <w:p w14:paraId="7344FF93" w14:textId="3039EC09" w:rsidR="00414A88" w:rsidRDefault="00414A88" w:rsidP="005C3101">
      <w:pPr>
        <w:ind w:left="240" w:firstLine="240"/>
        <w:rPr>
          <w:rFonts w:ascii="ＭＳ Ｐ明朝" w:eastAsia="ＭＳ Ｐ明朝" w:hAnsi="ＭＳ Ｐ明朝"/>
          <w:sz w:val="24"/>
        </w:rPr>
      </w:pPr>
      <w:r w:rsidRPr="005C3101">
        <w:rPr>
          <w:rFonts w:ascii="BIZ UDPゴシック" w:eastAsia="BIZ UDPゴシック" w:hAnsi="BIZ UDPゴシック" w:hint="eastAsia"/>
          <w:sz w:val="24"/>
        </w:rPr>
        <w:t>イエスは答えて言われた。「神のわざとは、神がお遣わしになった者を信じることである。」</w:t>
      </w:r>
      <w:r w:rsidRPr="00414A88">
        <w:rPr>
          <w:rFonts w:ascii="ＭＳ Ｐ明朝" w:eastAsia="ＭＳ Ｐ明朝" w:hAnsi="ＭＳ Ｐ明朝" w:hint="eastAsia"/>
          <w:sz w:val="24"/>
        </w:rPr>
        <w:t>（</w:t>
      </w:r>
      <w:hyperlink r:id="rId47" w:anchor="6:29" w:tooltip="イエスは彼らに答えて言われた、「神がつかわされた者を信じることが、神のわざである」。 " w:history="1">
        <w:r w:rsidRPr="005C3101">
          <w:rPr>
            <w:rStyle w:val="ae"/>
            <w:rFonts w:ascii="ＭＳ Ｐ明朝" w:eastAsia="ＭＳ Ｐ明朝" w:hAnsi="ＭＳ Ｐ明朝"/>
            <w:sz w:val="24"/>
          </w:rPr>
          <w:t>ヨハネ6章29節</w:t>
        </w:r>
      </w:hyperlink>
      <w:r w:rsidRPr="00414A88">
        <w:rPr>
          <w:rFonts w:ascii="ＭＳ Ｐ明朝" w:eastAsia="ＭＳ Ｐ明朝" w:hAnsi="ＭＳ Ｐ明朝"/>
          <w:sz w:val="24"/>
        </w:rPr>
        <w:t>）</w:t>
      </w:r>
    </w:p>
    <w:p w14:paraId="156DC970" w14:textId="77777777" w:rsidR="00414A88" w:rsidRDefault="00414A88" w:rsidP="00414A88">
      <w:pPr>
        <w:ind w:firstLine="240"/>
        <w:rPr>
          <w:rFonts w:ascii="ＭＳ Ｐ明朝" w:eastAsia="ＭＳ Ｐ明朝" w:hAnsi="ＭＳ Ｐ明朝"/>
          <w:sz w:val="24"/>
        </w:rPr>
      </w:pPr>
    </w:p>
    <w:p w14:paraId="490AE725" w14:textId="37731727" w:rsidR="00414A88" w:rsidRPr="00414A88" w:rsidRDefault="00414A88" w:rsidP="00414A88">
      <w:pPr>
        <w:ind w:firstLine="240"/>
        <w:rPr>
          <w:rFonts w:ascii="ＭＳ Ｐ明朝" w:eastAsia="ＭＳ Ｐ明朝" w:hAnsi="ＭＳ Ｐ明朝"/>
          <w:sz w:val="24"/>
        </w:rPr>
      </w:pPr>
      <w:r w:rsidRPr="00414A88">
        <w:rPr>
          <w:rFonts w:ascii="ＭＳ Ｐ明朝" w:eastAsia="ＭＳ Ｐ明朝" w:hAnsi="ＭＳ Ｐ明朝" w:hint="eastAsia"/>
          <w:sz w:val="24"/>
        </w:rPr>
        <w:t>私たちがまず、神から行うように召された土台となる「わざ」、すなわち救いのためにイエス・キリストに信仰を置くという「わざ」を「行って」はじめて、私たちは信者となり、その後はじめて「良い行い」をすることができるようになります。不信者の行うすべてのわざは、必然的に「汚れた衣」のようなものです（</w:t>
      </w:r>
      <w:hyperlink r:id="rId48" w:anchor="64:6" w:tooltip="われわれはみな汚れた人のようになり、われわれの正しい行いは、ことごとく汚れた衣のようである。われわれはみな木の葉のように枯れ、われわれの不義は風のようにわれわれを吹き去る。 " w:history="1">
        <w:r w:rsidRPr="005C3101">
          <w:rPr>
            <w:rStyle w:val="ae"/>
            <w:rFonts w:ascii="ＭＳ Ｐ明朝" w:eastAsia="ＭＳ Ｐ明朝" w:hAnsi="ＭＳ Ｐ明朝"/>
            <w:sz w:val="24"/>
          </w:rPr>
          <w:t>イザヤ64章6節</w:t>
        </w:r>
      </w:hyperlink>
      <w:r w:rsidRPr="00414A88">
        <w:rPr>
          <w:rFonts w:ascii="ＭＳ Ｐ明朝" w:eastAsia="ＭＳ Ｐ明朝" w:hAnsi="ＭＳ Ｐ明朝"/>
          <w:sz w:val="24"/>
        </w:rPr>
        <w:t>）。なぜなら、そもそもそれらは、イエス・キリストの御名によって神の栄光のために、神の御霊によって行われたものではないからです。不信者の行うことは何一つ「神を喜ばせる」ことができません（例えば、</w:t>
      </w:r>
      <w:hyperlink r:id="rId49" w:anchor="12:3" w:tooltip="そこで、あなたがたに言っておくが、神の霊によって語る者はだれも「イエスはのろわれよ」とは言わないし、また、聖霊によらなければ、だれも「イエスは主である」と言うことができない。 " w:history="1">
        <w:r w:rsidRPr="005C3101">
          <w:rPr>
            <w:rStyle w:val="ae"/>
            <w:rFonts w:ascii="ＭＳ Ｐ明朝" w:eastAsia="ＭＳ Ｐ明朝" w:hAnsi="ＭＳ Ｐ明朝"/>
            <w:sz w:val="24"/>
          </w:rPr>
          <w:t>第一コリント12章3節</w:t>
        </w:r>
      </w:hyperlink>
      <w:r w:rsidRPr="00414A88">
        <w:rPr>
          <w:rFonts w:ascii="ＭＳ Ｐ明朝" w:eastAsia="ＭＳ Ｐ明朝" w:hAnsi="ＭＳ Ｐ明朝"/>
          <w:sz w:val="24"/>
        </w:rPr>
        <w:t>）。神の目に「良い」とされる行いをすることができるのは、信者だけです。したがって、不信者の行うことは、私たちの目にはどれほど犠牲的で立派に見えたとしても、キリストへの信仰がなければ、決して救いをもたらすことはできません。</w:t>
      </w:r>
    </w:p>
    <w:p w14:paraId="4252596C" w14:textId="77777777" w:rsidR="00414A88" w:rsidRPr="00414A88" w:rsidRDefault="00414A88" w:rsidP="00414A88">
      <w:pPr>
        <w:ind w:firstLine="240"/>
        <w:rPr>
          <w:rFonts w:ascii="ＭＳ Ｐ明朝" w:eastAsia="ＭＳ Ｐ明朝" w:hAnsi="ＭＳ Ｐ明朝"/>
          <w:sz w:val="24"/>
        </w:rPr>
      </w:pPr>
    </w:p>
    <w:p w14:paraId="6C3D5C0C" w14:textId="4D1A9A20" w:rsidR="00414A88" w:rsidRPr="00414A88" w:rsidRDefault="00414A88" w:rsidP="005C3101">
      <w:pPr>
        <w:ind w:left="240" w:firstLine="240"/>
        <w:rPr>
          <w:rFonts w:ascii="ＭＳ Ｐ明朝" w:eastAsia="ＭＳ Ｐ明朝" w:hAnsi="ＭＳ Ｐ明朝"/>
          <w:sz w:val="24"/>
        </w:rPr>
      </w:pPr>
      <w:r w:rsidRPr="00414A88">
        <w:rPr>
          <w:rFonts w:ascii="ＭＳ Ｐ明朝" w:eastAsia="ＭＳ Ｐ明朝" w:hAnsi="ＭＳ Ｐ明朝"/>
          <w:sz w:val="24"/>
        </w:rPr>
        <w:t xml:space="preserve">(30) </w:t>
      </w:r>
      <w:r w:rsidRPr="005C3101">
        <w:rPr>
          <w:rFonts w:ascii="BIZ UDPゴシック" w:eastAsia="BIZ UDPゴシック" w:hAnsi="BIZ UDPゴシック"/>
          <w:sz w:val="24"/>
        </w:rPr>
        <w:t>では、何と言うべきか。義を追い求めなかった異邦人は義を得た。それは信仰による義である。</w:t>
      </w:r>
      <w:r w:rsidRPr="00414A88">
        <w:rPr>
          <w:rFonts w:ascii="ＭＳ Ｐ明朝" w:eastAsia="ＭＳ Ｐ明朝" w:hAnsi="ＭＳ Ｐ明朝"/>
          <w:sz w:val="24"/>
        </w:rPr>
        <w:t xml:space="preserve">(31) </w:t>
      </w:r>
      <w:r w:rsidRPr="005C3101">
        <w:rPr>
          <w:rFonts w:ascii="BIZ UDPゴシック" w:eastAsia="BIZ UDPゴシック" w:hAnsi="BIZ UDPゴシック"/>
          <w:sz w:val="24"/>
        </w:rPr>
        <w:t>しかし、義に至る道として律法を追い求めたイスラエルの民は、その目標に達しなかった。</w:t>
      </w:r>
      <w:r w:rsidRPr="00414A88">
        <w:rPr>
          <w:rFonts w:ascii="ＭＳ Ｐ明朝" w:eastAsia="ＭＳ Ｐ明朝" w:hAnsi="ＭＳ Ｐ明朝"/>
          <w:sz w:val="24"/>
        </w:rPr>
        <w:t xml:space="preserve">(32) </w:t>
      </w:r>
      <w:r w:rsidRPr="005C3101">
        <w:rPr>
          <w:rFonts w:ascii="BIZ UDPゴシック" w:eastAsia="BIZ UDPゴシック" w:hAnsi="BIZ UDPゴシック"/>
          <w:sz w:val="24"/>
        </w:rPr>
        <w:t>なぜか。それは、彼らが信仰によってではなく、あたかも行いによるかのようにそれを追い求めたからである。彼らは、つまずきの石につまずいたのである。</w:t>
      </w:r>
      <w:r w:rsidRPr="00414A88">
        <w:rPr>
          <w:rFonts w:ascii="ＭＳ Ｐ明朝" w:eastAsia="ＭＳ Ｐ明朝" w:hAnsi="ＭＳ Ｐ明朝"/>
          <w:sz w:val="24"/>
        </w:rPr>
        <w:t>（</w:t>
      </w:r>
      <w:hyperlink r:id="rId50" w:anchor="9:30" w:tooltip="では、わたしたちはなんと言おうか。義を追い求めなかった異邦人は、義、すなわち、信仰による義を得た。 しかし、義の律法を追い求めていたイスラエルは、その律法に達しなかった。 なぜであるか。信仰によらないで、行いによって得られるかのように、追い求めたからである。彼らは、つまずきの石につまずいたのである。 " w:history="1">
        <w:r w:rsidRPr="005C3101">
          <w:rPr>
            <w:rStyle w:val="ae"/>
            <w:rFonts w:ascii="ＭＳ Ｐ明朝" w:eastAsia="ＭＳ Ｐ明朝" w:hAnsi="ＭＳ Ｐ明朝"/>
            <w:sz w:val="24"/>
          </w:rPr>
          <w:t>ローマ9章30-32節</w:t>
        </w:r>
      </w:hyperlink>
      <w:r w:rsidRPr="00414A88">
        <w:rPr>
          <w:rFonts w:ascii="ＭＳ Ｐ明朝" w:eastAsia="ＭＳ Ｐ明朝" w:hAnsi="ＭＳ Ｐ明朝"/>
          <w:sz w:val="24"/>
        </w:rPr>
        <w:t xml:space="preserve"> </w:t>
      </w:r>
      <w:r w:rsidR="005C3101">
        <w:rPr>
          <w:rFonts w:ascii="ＭＳ Ｐ明朝" w:eastAsia="ＭＳ Ｐ明朝" w:hAnsi="ＭＳ Ｐ明朝" w:hint="eastAsia"/>
          <w:sz w:val="24"/>
        </w:rPr>
        <w:t>/</w:t>
      </w:r>
      <w:r w:rsidRPr="00414A88">
        <w:rPr>
          <w:rFonts w:ascii="ＭＳ Ｐ明朝" w:eastAsia="ＭＳ Ｐ明朝" w:hAnsi="ＭＳ Ｐ明朝"/>
          <w:sz w:val="24"/>
        </w:rPr>
        <w:t>NIV</w:t>
      </w:r>
      <w:r w:rsidR="005C3101">
        <w:rPr>
          <w:rFonts w:ascii="ＭＳ Ｐ明朝" w:eastAsia="ＭＳ Ｐ明朝" w:hAnsi="ＭＳ Ｐ明朝" w:hint="eastAsia"/>
          <w:sz w:val="24"/>
        </w:rPr>
        <w:t>訳</w:t>
      </w:r>
      <w:r w:rsidRPr="00414A88">
        <w:rPr>
          <w:rFonts w:ascii="ＭＳ Ｐ明朝" w:eastAsia="ＭＳ Ｐ明朝" w:hAnsi="ＭＳ Ｐ明朝"/>
          <w:sz w:val="24"/>
        </w:rPr>
        <w:t>）</w:t>
      </w:r>
    </w:p>
    <w:p w14:paraId="09013412" w14:textId="77777777" w:rsidR="00414A88" w:rsidRPr="00414A88" w:rsidRDefault="00414A88" w:rsidP="00414A88">
      <w:pPr>
        <w:ind w:firstLine="240"/>
        <w:rPr>
          <w:rFonts w:ascii="ＭＳ Ｐ明朝" w:eastAsia="ＭＳ Ｐ明朝" w:hAnsi="ＭＳ Ｐ明朝"/>
          <w:sz w:val="24"/>
        </w:rPr>
      </w:pPr>
    </w:p>
    <w:p w14:paraId="0E3745D2" w14:textId="769AE796" w:rsidR="00414A88" w:rsidRPr="00414A88" w:rsidRDefault="00414A88" w:rsidP="005C3101">
      <w:pPr>
        <w:ind w:left="240" w:firstLine="240"/>
        <w:rPr>
          <w:rFonts w:ascii="ＭＳ Ｐ明朝" w:eastAsia="ＭＳ Ｐ明朝" w:hAnsi="ＭＳ Ｐ明朝"/>
          <w:sz w:val="24"/>
        </w:rPr>
      </w:pPr>
      <w:r w:rsidRPr="00414A88">
        <w:rPr>
          <w:rFonts w:ascii="ＭＳ Ｐ明朝" w:eastAsia="ＭＳ Ｐ明朝" w:hAnsi="ＭＳ Ｐ明朝"/>
          <w:sz w:val="24"/>
        </w:rPr>
        <w:t xml:space="preserve">(8) </w:t>
      </w:r>
      <w:r w:rsidRPr="005C3101">
        <w:rPr>
          <w:rFonts w:ascii="BIZ UDPゴシック" w:eastAsia="BIZ UDPゴシック" w:hAnsi="BIZ UDPゴシック"/>
          <w:sz w:val="24"/>
        </w:rPr>
        <w:t>あなたがたは、［キリストへの］信仰を通して［神の］恵みによって救われたのである。そして、これはあなたがた自身から出たものではない――神の賜物である。</w:t>
      </w:r>
      <w:r w:rsidRPr="00414A88">
        <w:rPr>
          <w:rFonts w:ascii="ＭＳ Ｐ明朝" w:eastAsia="ＭＳ Ｐ明朝" w:hAnsi="ＭＳ Ｐ明朝"/>
          <w:sz w:val="24"/>
        </w:rPr>
        <w:t xml:space="preserve">(9) </w:t>
      </w:r>
      <w:r w:rsidRPr="005C3101">
        <w:rPr>
          <w:rFonts w:ascii="BIZ UDPゴシック" w:eastAsia="BIZ UDPゴシック" w:hAnsi="BIZ UDPゴシック"/>
          <w:sz w:val="24"/>
        </w:rPr>
        <w:t>また、それはあなたがたの行ったことから出たものでもない</w:t>
      </w:r>
      <w:r w:rsidRPr="00414A88">
        <w:rPr>
          <w:rFonts w:ascii="ＭＳ Ｐ明朝" w:eastAsia="ＭＳ Ｐ明朝" w:hAnsi="ＭＳ Ｐ明朝"/>
          <w:sz w:val="24"/>
        </w:rPr>
        <w:t>（字義的には「行いからではない」）。</w:t>
      </w:r>
      <w:r w:rsidRPr="00864496">
        <w:rPr>
          <w:rFonts w:ascii="BIZ UDPゴシック" w:eastAsia="BIZ UDPゴシック" w:hAnsi="BIZ UDPゴシック"/>
          <w:sz w:val="24"/>
        </w:rPr>
        <w:t>それは、だれも誇ることがないためである。</w:t>
      </w:r>
      <w:r w:rsidRPr="00414A88">
        <w:rPr>
          <w:rFonts w:ascii="ＭＳ Ｐ明朝" w:eastAsia="ＭＳ Ｐ明朝" w:hAnsi="ＭＳ Ｐ明朝"/>
          <w:sz w:val="24"/>
        </w:rPr>
        <w:t>（</w:t>
      </w:r>
      <w:hyperlink r:id="rId51" w:anchor="2:8" w:tooltip="あなたがたの救われたのは、実に、恵みにより、信仰によるのである。それは、あなたがた自身から出たものではなく、神の賜物である。 決して行いによるのではない。それは、だれも誇ることがないためなのである。 " w:history="1">
        <w:r w:rsidRPr="00864496">
          <w:rPr>
            <w:rStyle w:val="ae"/>
            <w:rFonts w:ascii="ＭＳ Ｐ明朝" w:eastAsia="ＭＳ Ｐ明朝" w:hAnsi="ＭＳ Ｐ明朝"/>
            <w:sz w:val="24"/>
          </w:rPr>
          <w:t>エペソ2章8-9節</w:t>
        </w:r>
      </w:hyperlink>
      <w:r w:rsidRPr="00414A88">
        <w:rPr>
          <w:rFonts w:ascii="ＭＳ Ｐ明朝" w:eastAsia="ＭＳ Ｐ明朝" w:hAnsi="ＭＳ Ｐ明朝"/>
          <w:sz w:val="24"/>
        </w:rPr>
        <w:t>）</w:t>
      </w:r>
    </w:p>
    <w:p w14:paraId="797E545D" w14:textId="77777777" w:rsidR="00414A88" w:rsidRPr="00414A88" w:rsidRDefault="00414A88" w:rsidP="00414A88">
      <w:pPr>
        <w:ind w:firstLine="240"/>
        <w:rPr>
          <w:rFonts w:ascii="ＭＳ Ｐ明朝" w:eastAsia="ＭＳ Ｐ明朝" w:hAnsi="ＭＳ Ｐ明朝"/>
          <w:sz w:val="24"/>
        </w:rPr>
      </w:pPr>
    </w:p>
    <w:p w14:paraId="2B590A7C" w14:textId="405B763B" w:rsidR="00414A88" w:rsidRDefault="00414A88" w:rsidP="00414A88">
      <w:pPr>
        <w:ind w:firstLine="240"/>
        <w:rPr>
          <w:rFonts w:ascii="ＭＳ Ｐ明朝" w:eastAsia="ＭＳ Ｐ明朝" w:hAnsi="ＭＳ Ｐ明朝"/>
          <w:sz w:val="24"/>
        </w:rPr>
      </w:pPr>
      <w:r w:rsidRPr="00414A88">
        <w:rPr>
          <w:rFonts w:ascii="ＭＳ Ｐ明朝" w:eastAsia="ＭＳ Ｐ明朝" w:hAnsi="ＭＳ Ｐ明朝" w:hint="eastAsia"/>
          <w:sz w:val="24"/>
        </w:rPr>
        <w:t>この問題について多くの混乱が生じているのは、「行いのない信仰は死んでいる」というヤコブの有名な言葉が誤って理解されていることによります（</w:t>
      </w:r>
      <w:hyperlink r:id="rId52" w:anchor="2:22" w:tooltip="あなたが知っているとおり、彼においては、信仰が行いと共に働き、その行いによって信仰が全うされ、 " w:history="1">
        <w:r w:rsidRPr="00864496">
          <w:rPr>
            <w:rStyle w:val="ae"/>
            <w:rFonts w:ascii="ＭＳ Ｐ明朝" w:eastAsia="ＭＳ Ｐ明朝" w:hAnsi="ＭＳ Ｐ明朝"/>
            <w:sz w:val="24"/>
          </w:rPr>
          <w:t>ヤコブ2章22節</w:t>
        </w:r>
      </w:hyperlink>
      <w:r w:rsidRPr="00414A88">
        <w:rPr>
          <w:rFonts w:ascii="ＭＳ Ｐ明朝" w:eastAsia="ＭＳ Ｐ明朝" w:hAnsi="ＭＳ Ｐ明朝"/>
          <w:sz w:val="24"/>
        </w:rPr>
        <w:t xml:space="preserve">, </w:t>
      </w:r>
      <w:hyperlink r:id="rId53" w:anchor="2:26" w:tooltip="霊魂のないからだが死んだものであると同様に、行いのない信仰も死んだものなのである。 " w:history="1">
        <w:r w:rsidRPr="00864496">
          <w:rPr>
            <w:rStyle w:val="ae"/>
            <w:rFonts w:ascii="ＭＳ Ｐ明朝" w:eastAsia="ＭＳ Ｐ明朝" w:hAnsi="ＭＳ Ｐ明朝"/>
            <w:sz w:val="24"/>
          </w:rPr>
          <w:t>2章26節</w:t>
        </w:r>
      </w:hyperlink>
      <w:r w:rsidRPr="00414A88">
        <w:rPr>
          <w:rFonts w:ascii="ＭＳ Ｐ明朝" w:eastAsia="ＭＳ Ｐ明朝" w:hAnsi="ＭＳ Ｐ明朝"/>
          <w:sz w:val="24"/>
        </w:rPr>
        <w:t>）。しかし、ヤコブが真に「</w:t>
      </w:r>
      <w:r w:rsidRPr="008D23E3">
        <w:rPr>
          <w:rFonts w:ascii="HGP明朝E" w:eastAsia="HGP明朝E" w:hAnsi="HGP明朝E"/>
          <w:sz w:val="24"/>
        </w:rPr>
        <w:t>良い</w:t>
      </w:r>
      <w:r w:rsidRPr="00414A88">
        <w:rPr>
          <w:rFonts w:ascii="ＭＳ Ｐ明朝" w:eastAsia="ＭＳ Ｐ明朝" w:hAnsi="ＭＳ Ｐ明朝"/>
          <w:sz w:val="24"/>
        </w:rPr>
        <w:t>行い」について述べていることは、言うまでもないはずです。それは、神と神の真理に応答している信者だけが生み出すことのできる種類の「行い」であり、文脈に挙げられているアブラハムとラハブの例がそのことを十分にはっきりと示しています（</w:t>
      </w:r>
      <w:hyperlink r:id="rId54" w:anchor="2:21" w:tooltip="（21）わたしたちの父祖アブラハムは、その子イサクを祭壇にささげた時、行いによって義とされたのではなかったか。(22)あなたが知っているとおり、彼においては、信仰が行いと共に働き、その行いによって信仰が全うされ、(23)こうして、「アブラハムは神を信じた。それによって、彼は義と認められた」という聖書の言葉が成就し、そして、彼は「神の友」と唱えられたのである。(24)これでわかるように、人が義とされるのは、行いによるのであって、信仰だけによるのではない。(25)同じように、かの遊女ラハブでさえも、使者たちを…" w:history="1">
        <w:r w:rsidRPr="00864496">
          <w:rPr>
            <w:rStyle w:val="ae"/>
            <w:rFonts w:ascii="ＭＳ Ｐ明朝" w:eastAsia="ＭＳ Ｐ明朝" w:hAnsi="ＭＳ Ｐ明朝"/>
            <w:sz w:val="24"/>
          </w:rPr>
          <w:t>ヤコブ2章21-25節</w:t>
        </w:r>
      </w:hyperlink>
      <w:r w:rsidRPr="00414A88">
        <w:rPr>
          <w:rFonts w:ascii="ＭＳ Ｐ明朝" w:eastAsia="ＭＳ Ｐ明朝" w:hAnsi="ＭＳ Ｐ明朝"/>
          <w:sz w:val="24"/>
        </w:rPr>
        <w:t>）。真の信者は皆、神に喜ばれることを考え、語り、行います。そして、こ</w:t>
      </w:r>
      <w:r w:rsidRPr="00414A88">
        <w:rPr>
          <w:rFonts w:ascii="ＭＳ Ｐ明朝" w:eastAsia="ＭＳ Ｐ明朝" w:hAnsi="ＭＳ Ｐ明朝" w:hint="eastAsia"/>
          <w:sz w:val="24"/>
        </w:rPr>
        <w:t>の神にかなった振る舞い、これらの神にかなった「行い」が、彼らの信仰を証明し、彼らを「義と認める」のです。ペテロがここでこの言葉を用いているのも、まさにこの意味においてです。私たちがクリスチャンとしてふさわしく振る舞い、神にかなったことを考え、それが神にかなった行いやわざとなって現れる時、私たちはそのような行動と神にかなった言葉によって、私たちに敵対する不信者たちの中傷が事実ではないことを示します。したがって、不信者たちが私たちについて何を言おうとも、もし私たちが本当にイエス・キリストが望んでおられるように歩んでいるなら、そのような中傷にはまったく根拠がありません。そのために私たちが苦しむとしても、その苦しみは私たちに非のないものであり、キリストに恥をもたらすのではなく、むしろキリストに栄光をもたらすものとなります。そして、私たちが真に良い行いを続けるなら、イエス・キリストのために真実に行ったことは何一つ、永遠の報いを受けずに終わることはないと確信することができます（</w:t>
      </w:r>
      <w:hyperlink r:id="rId55" w:anchor="6:19" w:tooltip="（19）あなたがたは自分のために、虫が食い、さびがつき、また、盗人らが押し入って盗み出すような地上に、宝をたくわえてはならない。(20)むしろ自分のため、虫も食わず、さびもつかず、また、盗人らが押し入って盗み出すこともない天に、宝をたくわえなさい。(21)あなたの宝のある所には、心もあるからである。" w:history="1">
        <w:r w:rsidRPr="00864496">
          <w:rPr>
            <w:rStyle w:val="ae"/>
            <w:rFonts w:ascii="ＭＳ Ｐ明朝" w:eastAsia="ＭＳ Ｐ明朝" w:hAnsi="ＭＳ Ｐ明朝"/>
            <w:sz w:val="24"/>
          </w:rPr>
          <w:t>マタイ6章19-21節</w:t>
        </w:r>
      </w:hyperlink>
      <w:r w:rsidRPr="00414A88">
        <w:rPr>
          <w:rFonts w:ascii="ＭＳ Ｐ明朝" w:eastAsia="ＭＳ Ｐ明朝" w:hAnsi="ＭＳ Ｐ明朝"/>
          <w:sz w:val="24"/>
        </w:rPr>
        <w:t xml:space="preserve">, </w:t>
      </w:r>
      <w:hyperlink r:id="rId56" w:anchor="10:42" w:tooltip="わたしの弟子であるという名のゆえに、この小さい者のひとりに冷たい水一杯でも飲ませてくれる者は、よく言っておくが、決してその報いからもれることはない」。 " w:history="1">
        <w:r w:rsidRPr="00864496">
          <w:rPr>
            <w:rStyle w:val="ae"/>
            <w:rFonts w:ascii="ＭＳ Ｐ明朝" w:eastAsia="ＭＳ Ｐ明朝" w:hAnsi="ＭＳ Ｐ明朝"/>
            <w:sz w:val="24"/>
          </w:rPr>
          <w:t>10章42節</w:t>
        </w:r>
      </w:hyperlink>
      <w:r w:rsidRPr="00414A88">
        <w:rPr>
          <w:rFonts w:ascii="ＭＳ Ｐ明朝" w:eastAsia="ＭＳ Ｐ明朝" w:hAnsi="ＭＳ Ｐ明朝"/>
          <w:sz w:val="24"/>
        </w:rPr>
        <w:t xml:space="preserve">; </w:t>
      </w:r>
      <w:hyperlink r:id="rId57" w:anchor="6:9" w:tooltip="わたしたちは、善を行うことに、うみ疲れてはならない。たゆまないでいると、時が来れば刈り取るようになる。 だから、機会のあるごとに、だれに対しても、とくに信仰の仲間に対して、善を行おうではないか。 " w:history="1">
        <w:r w:rsidRPr="00802371">
          <w:rPr>
            <w:rStyle w:val="ae"/>
            <w:rFonts w:ascii="ＭＳ Ｐ明朝" w:eastAsia="ＭＳ Ｐ明朝" w:hAnsi="ＭＳ Ｐ明朝"/>
            <w:sz w:val="24"/>
          </w:rPr>
          <w:t>ガラテヤ6章9-10節</w:t>
        </w:r>
      </w:hyperlink>
      <w:r w:rsidRPr="00414A88">
        <w:rPr>
          <w:rFonts w:ascii="ＭＳ Ｐ明朝" w:eastAsia="ＭＳ Ｐ明朝" w:hAnsi="ＭＳ Ｐ明朝"/>
          <w:sz w:val="24"/>
        </w:rPr>
        <w:t xml:space="preserve">; </w:t>
      </w:r>
      <w:hyperlink r:id="rId58" w:anchor="2:10" w:tooltip="わたしたちは神の作品であって、良い行いをするように、キリスト・イエスにあって造られたのである。神は、わたしたちが、良い行いをして日を過ごすようにと、あらかじめ備えて下さったのである。 " w:history="1">
        <w:r w:rsidRPr="00802371">
          <w:rPr>
            <w:rStyle w:val="ae"/>
            <w:rFonts w:ascii="ＭＳ Ｐ明朝" w:eastAsia="ＭＳ Ｐ明朝" w:hAnsi="ＭＳ Ｐ明朝"/>
            <w:sz w:val="24"/>
          </w:rPr>
          <w:t>エペソ2章10節</w:t>
        </w:r>
      </w:hyperlink>
      <w:r w:rsidRPr="00414A88">
        <w:rPr>
          <w:rFonts w:ascii="ＭＳ Ｐ明朝" w:eastAsia="ＭＳ Ｐ明朝" w:hAnsi="ＭＳ Ｐ明朝"/>
          <w:sz w:val="24"/>
        </w:rPr>
        <w:t>）。</w:t>
      </w:r>
    </w:p>
    <w:p w14:paraId="439951AD" w14:textId="77777777" w:rsidR="00802371" w:rsidRDefault="00802371" w:rsidP="00414A88">
      <w:pPr>
        <w:ind w:firstLine="240"/>
        <w:rPr>
          <w:rFonts w:ascii="ＭＳ Ｐ明朝" w:eastAsia="ＭＳ Ｐ明朝" w:hAnsi="ＭＳ Ｐ明朝"/>
          <w:sz w:val="24"/>
        </w:rPr>
      </w:pPr>
    </w:p>
    <w:p w14:paraId="34A0F552" w14:textId="77777777" w:rsidR="00E02DF9" w:rsidRPr="00E02DF9" w:rsidRDefault="00E02DF9" w:rsidP="00E02DF9">
      <w:pPr>
        <w:rPr>
          <w:rFonts w:ascii="HGP明朝E" w:eastAsia="HGP明朝E" w:hAnsi="HGP明朝E"/>
          <w:sz w:val="24"/>
        </w:rPr>
      </w:pPr>
      <w:r w:rsidRPr="00E02DF9">
        <w:rPr>
          <w:rFonts w:ascii="HGP明朝E" w:eastAsia="HGP明朝E" w:hAnsi="HGP明朝E" w:hint="eastAsia"/>
          <w:sz w:val="24"/>
        </w:rPr>
        <w:t>訪れの日に神に栄光を帰する（</w:t>
      </w:r>
      <w:r w:rsidRPr="00E02DF9">
        <w:rPr>
          <w:rFonts w:ascii="HGP明朝E" w:eastAsia="HGP明朝E" w:hAnsi="HGP明朝E"/>
          <w:sz w:val="24"/>
        </w:rPr>
        <w:t>12節）：</w:t>
      </w:r>
    </w:p>
    <w:p w14:paraId="1DF01DAA" w14:textId="77777777" w:rsidR="00E02DF9" w:rsidRPr="00E02DF9" w:rsidRDefault="00E02DF9" w:rsidP="00E02DF9">
      <w:pPr>
        <w:ind w:firstLine="240"/>
        <w:rPr>
          <w:rFonts w:ascii="ＭＳ Ｐ明朝" w:eastAsia="ＭＳ Ｐ明朝" w:hAnsi="ＭＳ Ｐ明朝"/>
          <w:sz w:val="24"/>
        </w:rPr>
      </w:pPr>
    </w:p>
    <w:p w14:paraId="1FAEB231" w14:textId="390E1487" w:rsidR="00E02DF9" w:rsidRPr="00E02DF9" w:rsidRDefault="00E02DF9" w:rsidP="00E02DF9">
      <w:pPr>
        <w:ind w:left="240" w:firstLine="240"/>
        <w:rPr>
          <w:rFonts w:ascii="ＭＳ Ｐ明朝" w:eastAsia="ＭＳ Ｐ明朝" w:hAnsi="ＭＳ Ｐ明朝"/>
          <w:sz w:val="24"/>
        </w:rPr>
      </w:pPr>
      <w:r w:rsidRPr="00065E5D">
        <w:rPr>
          <w:rFonts w:ascii="BIZ UDPゴシック" w:eastAsia="BIZ UDPゴシック" w:hAnsi="BIZ UDPゴシック" w:hint="eastAsia"/>
          <w:sz w:val="24"/>
        </w:rPr>
        <w:t>異邦人</w:t>
      </w:r>
      <w:r w:rsidRPr="00E02DF9">
        <w:rPr>
          <w:rFonts w:ascii="ＭＳ Ｐ明朝" w:eastAsia="ＭＳ Ｐ明朝" w:hAnsi="ＭＳ Ｐ明朝" w:hint="eastAsia"/>
          <w:sz w:val="24"/>
        </w:rPr>
        <w:t>（すなわち、不信者）</w:t>
      </w:r>
      <w:r w:rsidRPr="00065E5D">
        <w:rPr>
          <w:rFonts w:ascii="BIZ UDPゴシック" w:eastAsia="BIZ UDPゴシック" w:hAnsi="BIZ UDPゴシック" w:hint="eastAsia"/>
          <w:sz w:val="24"/>
        </w:rPr>
        <w:t>の中で、あなたがたの生活のあり方を［道徳的に］良いものに保ちなさい。それは、彼らがあなたがたを悪を行う者としてそしっていても、あなたがたの良い行い</w:t>
      </w:r>
      <w:r w:rsidRPr="00E02DF9">
        <w:rPr>
          <w:rFonts w:ascii="ＭＳ Ｐ明朝" w:eastAsia="ＭＳ Ｐ明朝" w:hAnsi="ＭＳ Ｐ明朝" w:hint="eastAsia"/>
          <w:sz w:val="24"/>
        </w:rPr>
        <w:t>（すなわち、生活と実を結ぶ働き）</w:t>
      </w:r>
      <w:r w:rsidRPr="00065E5D">
        <w:rPr>
          <w:rFonts w:ascii="BIZ UDPゴシック" w:eastAsia="BIZ UDPゴシック" w:hAnsi="BIZ UDPゴシック" w:hint="eastAsia"/>
          <w:sz w:val="24"/>
        </w:rPr>
        <w:t>を目にする時、訪れの日には神に栄光を帰するようになるためである。</w:t>
      </w:r>
      <w:r w:rsidRPr="00E02DF9">
        <w:rPr>
          <w:rFonts w:ascii="ＭＳ Ｐ明朝" w:eastAsia="ＭＳ Ｐ明朝" w:hAnsi="ＭＳ Ｐ明朝" w:hint="eastAsia"/>
          <w:sz w:val="24"/>
        </w:rPr>
        <w:t>（</w:t>
      </w:r>
      <w:hyperlink r:id="rId59" w:anchor="2:12" w:tooltip="異邦人の中にあって、りっぱな行いをしなさい。そうすれば、彼らは、あなたがたを悪人呼ばわりしていても、あなたがたのりっぱなわざを見て、かえって、おとずれの日に神をあがめるようになろう。 " w:history="1">
        <w:r w:rsidRPr="00E02DF9">
          <w:rPr>
            <w:rStyle w:val="ae"/>
            <w:rFonts w:ascii="ＭＳ Ｐ明朝" w:eastAsia="ＭＳ Ｐ明朝" w:hAnsi="ＭＳ Ｐ明朝"/>
            <w:sz w:val="24"/>
          </w:rPr>
          <w:t>第一ペテロ2章12節</w:t>
        </w:r>
      </w:hyperlink>
      <w:r w:rsidRPr="00E02DF9">
        <w:rPr>
          <w:rFonts w:ascii="ＭＳ Ｐ明朝" w:eastAsia="ＭＳ Ｐ明朝" w:hAnsi="ＭＳ Ｐ明朝"/>
          <w:sz w:val="24"/>
        </w:rPr>
        <w:t>）</w:t>
      </w:r>
    </w:p>
    <w:p w14:paraId="0BF6B475" w14:textId="77777777" w:rsidR="00E02DF9" w:rsidRPr="00E02DF9" w:rsidRDefault="00E02DF9" w:rsidP="00E02DF9">
      <w:pPr>
        <w:ind w:firstLine="240"/>
        <w:rPr>
          <w:rFonts w:ascii="ＭＳ Ｐ明朝" w:eastAsia="ＭＳ Ｐ明朝" w:hAnsi="ＭＳ Ｐ明朝"/>
          <w:sz w:val="24"/>
        </w:rPr>
      </w:pPr>
    </w:p>
    <w:p w14:paraId="6ECB81B7" w14:textId="520F4535" w:rsidR="00802371" w:rsidRDefault="00E02DF9" w:rsidP="00E02DF9">
      <w:pPr>
        <w:ind w:firstLine="240"/>
        <w:rPr>
          <w:rFonts w:ascii="ＭＳ Ｐ明朝" w:eastAsia="ＭＳ Ｐ明朝" w:hAnsi="ＭＳ Ｐ明朝"/>
          <w:sz w:val="24"/>
        </w:rPr>
      </w:pPr>
      <w:r w:rsidRPr="00E02DF9">
        <w:rPr>
          <w:rFonts w:ascii="ＭＳ Ｐ明朝" w:eastAsia="ＭＳ Ｐ明朝" w:hAnsi="ＭＳ Ｐ明朝" w:hint="eastAsia"/>
          <w:sz w:val="24"/>
        </w:rPr>
        <w:t>聖霊の霊感のもとで、ペテロは、私たちの生活による良い証しがもたらし得る結果を強調することが重要だと考えていたことは明らかです。この戦いを正しく、神にかなった仕方で戦う者たちのために主が備えておられる永遠の報いによって、私たちが動機づけられることは、確かに良いことであり、ふさわしいことです。</w:t>
      </w:r>
      <w:r w:rsidR="00065E5D">
        <w:rPr>
          <w:rStyle w:val="af2"/>
          <w:rFonts w:ascii="ＭＳ Ｐ明朝" w:eastAsia="ＭＳ Ｐ明朝" w:hAnsi="ＭＳ Ｐ明朝"/>
          <w:sz w:val="24"/>
        </w:rPr>
        <w:footnoteReference w:id="2"/>
      </w:r>
      <w:r w:rsidRPr="00E02DF9">
        <w:rPr>
          <w:rFonts w:ascii="ＭＳ Ｐ明朝" w:eastAsia="ＭＳ Ｐ明朝" w:hAnsi="ＭＳ Ｐ明朝"/>
          <w:sz w:val="24"/>
        </w:rPr>
        <w:t xml:space="preserve"> しかし、良い証しが私たち自身にとって有益であるということに加えて、ペテロはまた、これ――私たち自身の正当で神にかなった益――は、全体の一部にすぎないことを思い起こさせています。私たちはまた、私たちを見ている人々の益</w:t>
      </w:r>
      <w:r w:rsidRPr="00E02DF9">
        <w:rPr>
          <w:rFonts w:ascii="ＭＳ Ｐ明朝" w:eastAsia="ＭＳ Ｐ明朝" w:hAnsi="ＭＳ Ｐ明朝" w:hint="eastAsia"/>
          <w:sz w:val="24"/>
        </w:rPr>
        <w:t>のため、そして神の栄光のために、しっかりとしたクリスチャン生活を送るよう動機づけられる必要があります。イエス・キリストは、私たちと私たちのクリスチャンとしての歩みを見ているすべての不信者を含め、すべての人のために死なれました。もし私たちが、不信者たちの世界の中で、語ることと行うことを通して神の光を本当に輝かせるなら、そして、それが最終的にただ一人でも救われることにつながるなら、ここでペテロが述べている目的は達成されることになります。すなわち、私たちを知っている人々が救われ、やがてキリストがご自身の教会を評価される日に、私たちと共に「神に栄光を帰する」者となることです――なぜなら、彼ら自身も信じる者となったからであり、それはキリストに栄光をもたらすと同時に、彼らにとって死から命へと移ることでもあるからです。それならば、私たちには、主の栄光を求め、すべての人の救いを求め、そして自分自身の永遠の報いを求めるという、この三重の使命があるのですから、この地上でのごく短い「寄留と旅」の間（</w:t>
      </w:r>
      <w:hyperlink r:id="rId60" w:anchor="2:11" w:tooltip="愛する者たちよ。あなたがたに勧める。あなたがたは、この世の旅人であり寄留者であるから、たましいに戦いをいどむ肉の欲を避けなさい。 " w:history="1">
        <w:r w:rsidRPr="00E02DF9">
          <w:rPr>
            <w:rStyle w:val="ae"/>
            <w:rFonts w:ascii="ＭＳ Ｐ明朝" w:eastAsia="ＭＳ Ｐ明朝" w:hAnsi="ＭＳ Ｐ明朝"/>
            <w:sz w:val="24"/>
          </w:rPr>
          <w:t>第一ペテロ2章11節</w:t>
        </w:r>
      </w:hyperlink>
      <w:r w:rsidRPr="00E02DF9">
        <w:rPr>
          <w:rFonts w:ascii="ＭＳ Ｐ明朝" w:eastAsia="ＭＳ Ｐ明朝" w:hAnsi="ＭＳ Ｐ明朝"/>
          <w:sz w:val="24"/>
        </w:rPr>
        <w:t>）、何の非難も受けることのない良いクリスチャンとしてこの世を歩むよう、なおさら努めるべきではないでしょうか。私たち</w:t>
      </w:r>
      <w:r w:rsidRPr="00E02DF9">
        <w:rPr>
          <w:rFonts w:ascii="ＭＳ Ｐ明朝" w:eastAsia="ＭＳ Ｐ明朝" w:hAnsi="ＭＳ Ｐ明朝" w:hint="eastAsia"/>
          <w:sz w:val="24"/>
        </w:rPr>
        <w:t>には果たすべき重要な使命があります――実に、これ以上に重要な使命はありません――そして、私たちの証しに非難をもたらしかねないあらゆるものを避け、その代わりに、私たちが語ること、行うことのすべてにおいてイエス・キリストの愛とあわれみを映し出すよう心を配るという、ここでのペテロの教えに従ってこそ、私たちはこの使命を十分に、そして首尾よく果たすことができるのです。</w:t>
      </w:r>
    </w:p>
    <w:p w14:paraId="48CD27A4" w14:textId="77777777" w:rsidR="00DE2B56" w:rsidRDefault="00DE2B56" w:rsidP="00E02DF9">
      <w:pPr>
        <w:ind w:firstLine="240"/>
        <w:rPr>
          <w:rFonts w:ascii="ＭＳ Ｐ明朝" w:eastAsia="ＭＳ Ｐ明朝" w:hAnsi="ＭＳ Ｐ明朝"/>
          <w:sz w:val="24"/>
        </w:rPr>
      </w:pPr>
    </w:p>
    <w:p w14:paraId="43E48C02" w14:textId="77777777" w:rsidR="00DE2B56" w:rsidRDefault="00DE2B56" w:rsidP="00DE2B56">
      <w:pPr>
        <w:rPr>
          <w:rFonts w:ascii="ＭＳ Ｐ明朝" w:eastAsia="ＭＳ Ｐ明朝" w:hAnsi="ＭＳ Ｐ明朝"/>
          <w:sz w:val="24"/>
        </w:rPr>
      </w:pPr>
    </w:p>
    <w:p w14:paraId="73ED8093" w14:textId="77777777" w:rsidR="00DE2B56" w:rsidRPr="00DE2B56" w:rsidRDefault="00DE2B56" w:rsidP="00DE2B56">
      <w:pPr>
        <w:rPr>
          <w:rFonts w:ascii="HGP明朝E" w:eastAsia="HGP明朝E" w:hAnsi="HGP明朝E"/>
          <w:sz w:val="24"/>
        </w:rPr>
      </w:pPr>
      <w:r w:rsidRPr="00DE2B56">
        <w:rPr>
          <w:rFonts w:ascii="HGP明朝E" w:eastAsia="HGP明朝E" w:hAnsi="HGP明朝E" w:hint="eastAsia"/>
          <w:sz w:val="24"/>
        </w:rPr>
        <w:t>主のために、定められたすべての人間の権威に従いなさい（</w:t>
      </w:r>
      <w:r w:rsidRPr="00DE2B56">
        <w:rPr>
          <w:rFonts w:ascii="HGP明朝E" w:eastAsia="HGP明朝E" w:hAnsi="HGP明朝E"/>
          <w:sz w:val="24"/>
        </w:rPr>
        <w:t>13節）：</w:t>
      </w:r>
    </w:p>
    <w:p w14:paraId="796A7744" w14:textId="77777777" w:rsidR="00DE2B56" w:rsidRPr="00A307A5" w:rsidRDefault="00DE2B56" w:rsidP="00DE2B56">
      <w:pPr>
        <w:rPr>
          <w:rFonts w:ascii="ＭＳ Ｐ明朝" w:eastAsia="ＭＳ Ｐ明朝" w:hAnsi="ＭＳ Ｐ明朝"/>
          <w:sz w:val="24"/>
        </w:rPr>
      </w:pPr>
    </w:p>
    <w:p w14:paraId="1C48285B" w14:textId="79FA6C09" w:rsidR="00DE2B56" w:rsidRPr="00DE2B56" w:rsidRDefault="00DE2B56" w:rsidP="00DE2B56">
      <w:pPr>
        <w:ind w:left="240" w:firstLine="240"/>
        <w:rPr>
          <w:rFonts w:ascii="ＭＳ Ｐ明朝" w:eastAsia="ＭＳ Ｐ明朝" w:hAnsi="ＭＳ Ｐ明朝"/>
          <w:sz w:val="24"/>
        </w:rPr>
      </w:pPr>
      <w:r w:rsidRPr="00DE2B56">
        <w:rPr>
          <w:rFonts w:ascii="BIZ UDPゴシック" w:eastAsia="BIZ UDPゴシック" w:hAnsi="BIZ UDPゴシック" w:hint="eastAsia"/>
          <w:sz w:val="24"/>
        </w:rPr>
        <w:t>主のために、定められたすべての人間の権威に従いなさい。主権者である王に対してであれ……</w:t>
      </w:r>
      <w:r>
        <w:rPr>
          <w:rFonts w:ascii="ＭＳ Ｐ明朝" w:eastAsia="ＭＳ Ｐ明朝" w:hAnsi="ＭＳ Ｐ明朝" w:hint="eastAsia"/>
          <w:sz w:val="24"/>
        </w:rPr>
        <w:t>（</w:t>
      </w:r>
      <w:hyperlink r:id="rId61" w:anchor="2:13" w:tooltip="あなたがたは、すべて人の立てた制度に、主のゆえに従いなさい。主権者としての王であろうと、 " w:history="1">
        <w:r w:rsidRPr="00AA2ACB">
          <w:rPr>
            <w:rStyle w:val="ae"/>
            <w:rFonts w:ascii="ＭＳ Ｐ明朝" w:eastAsia="ＭＳ Ｐ明朝" w:hAnsi="ＭＳ Ｐ明朝"/>
            <w:sz w:val="24"/>
          </w:rPr>
          <w:t>第一ペテロ2章13節</w:t>
        </w:r>
      </w:hyperlink>
      <w:r>
        <w:rPr>
          <w:rFonts w:ascii="ＭＳ Ｐ明朝" w:eastAsia="ＭＳ Ｐ明朝" w:hAnsi="ＭＳ Ｐ明朝" w:hint="eastAsia"/>
          <w:sz w:val="24"/>
        </w:rPr>
        <w:t>）</w:t>
      </w:r>
    </w:p>
    <w:p w14:paraId="1740F730" w14:textId="77777777" w:rsidR="00DE2B56" w:rsidRPr="00DE2B56" w:rsidRDefault="00DE2B56" w:rsidP="00DE2B56">
      <w:pPr>
        <w:rPr>
          <w:rFonts w:ascii="ＭＳ Ｐ明朝" w:eastAsia="ＭＳ Ｐ明朝" w:hAnsi="ＭＳ Ｐ明朝"/>
          <w:sz w:val="24"/>
        </w:rPr>
      </w:pPr>
    </w:p>
    <w:p w14:paraId="3257B4E5" w14:textId="126886BF" w:rsidR="00DE2B56" w:rsidRPr="00DE2B56" w:rsidRDefault="00DE2B56" w:rsidP="00DE2B56">
      <w:pPr>
        <w:ind w:firstLine="240"/>
        <w:rPr>
          <w:rFonts w:ascii="ＭＳ Ｐ明朝" w:eastAsia="ＭＳ Ｐ明朝" w:hAnsi="ＭＳ Ｐ明朝"/>
          <w:sz w:val="24"/>
        </w:rPr>
      </w:pPr>
      <w:r w:rsidRPr="00DE2B56">
        <w:rPr>
          <w:rFonts w:ascii="ＭＳ Ｐ明朝" w:eastAsia="ＭＳ Ｐ明朝" w:hAnsi="ＭＳ Ｐ明朝" w:hint="eastAsia"/>
          <w:sz w:val="24"/>
        </w:rPr>
        <w:t>ここで何よりも重要な点として注目すべきなのは、この文の斜体部分、すなわち「主のために」です。イエス・キリストを代表する者として、私たちが主について証しするその証しのためにも、「定められた人間の権威」に従うことは重要です。</w:t>
      </w:r>
      <w:r w:rsidR="000642D0">
        <w:rPr>
          <w:rStyle w:val="af2"/>
          <w:rFonts w:ascii="ＭＳ Ｐ明朝" w:eastAsia="ＭＳ Ｐ明朝" w:hAnsi="ＭＳ Ｐ明朝"/>
          <w:sz w:val="24"/>
        </w:rPr>
        <w:footnoteReference w:id="3"/>
      </w:r>
      <w:r w:rsidRPr="00DE2B56">
        <w:rPr>
          <w:rFonts w:ascii="ＭＳ Ｐ明朝" w:eastAsia="ＭＳ Ｐ明朝" w:hAnsi="ＭＳ Ｐ明朝"/>
          <w:sz w:val="24"/>
        </w:rPr>
        <w:t xml:space="preserve"> つまり、私たちが権威に従うのは、イエス・キリストのためなのです。それが主の教会に対する御心です。第二に、尊重し従わなければならないのは、正当な権威、すなわち個々の信者がその下で生活している、正式に成立している政府であるという点にも注意しなければなりません。それが具体的に何を意味するか</w:t>
      </w:r>
      <w:r w:rsidRPr="00DE2B56">
        <w:rPr>
          <w:rFonts w:ascii="ＭＳ Ｐ明朝" w:eastAsia="ＭＳ Ｐ明朝" w:hAnsi="ＭＳ Ｐ明朝" w:hint="eastAsia"/>
          <w:sz w:val="24"/>
        </w:rPr>
        <w:t>について言えば、歴史上の圧倒的大多数の場合、信者がどこに住んでいようとも、そこで実際に権力を行使している政府が、まさに「定められた人間の権威」であると言って差し支えないでしょう。そして、そのような正式に成立している権威が存在するところでは、それは……神によって立てられているのです。</w:t>
      </w:r>
    </w:p>
    <w:p w14:paraId="69C38177" w14:textId="77777777" w:rsidR="00DE2B56" w:rsidRPr="00DE2B56" w:rsidRDefault="00DE2B56" w:rsidP="00DE2B56">
      <w:pPr>
        <w:rPr>
          <w:rFonts w:ascii="ＭＳ Ｐ明朝" w:eastAsia="ＭＳ Ｐ明朝" w:hAnsi="ＭＳ Ｐ明朝"/>
          <w:sz w:val="24"/>
        </w:rPr>
      </w:pPr>
    </w:p>
    <w:p w14:paraId="1D60920F" w14:textId="1823B96C" w:rsidR="00DE2B56" w:rsidRDefault="00EB2369" w:rsidP="00EB2369">
      <w:pPr>
        <w:ind w:left="240" w:firstLine="240"/>
        <w:rPr>
          <w:rFonts w:ascii="ＭＳ Ｐ明朝" w:eastAsia="ＭＳ Ｐ明朝" w:hAnsi="ＭＳ Ｐ明朝"/>
          <w:sz w:val="24"/>
        </w:rPr>
      </w:pPr>
      <w:r w:rsidRPr="00EB2369">
        <w:rPr>
          <w:rFonts w:ascii="ＭＳ Ｐ明朝" w:eastAsia="ＭＳ Ｐ明朝" w:hAnsi="ＭＳ Ｐ明朝"/>
          <w:sz w:val="24"/>
        </w:rPr>
        <w:t xml:space="preserve">(1) </w:t>
      </w:r>
      <w:r w:rsidRPr="00D74F2B">
        <w:rPr>
          <w:rFonts w:ascii="BIZ UDPゴシック" w:eastAsia="BIZ UDPゴシック" w:hAnsi="BIZ UDPゴシック"/>
          <w:sz w:val="24"/>
        </w:rPr>
        <w:t>すべての人は、[すべての]上に立つ権威に従いなさい。神によって[立てられた]のでない権威は存在しないからである。そして、存在している権威</w:t>
      </w:r>
      <w:r w:rsidRPr="00D74F2B">
        <w:rPr>
          <w:rFonts w:ascii="BIZ UDPゴシック" w:eastAsia="BIZ UDPゴシック" w:hAnsi="BIZ UDPゴシック" w:hint="eastAsia"/>
          <w:sz w:val="24"/>
        </w:rPr>
        <w:t>も</w:t>
      </w:r>
      <w:r w:rsidRPr="00D74F2B">
        <w:rPr>
          <w:rFonts w:ascii="BIZ UDPゴシック" w:eastAsia="BIZ UDPゴシック" w:hAnsi="BIZ UDPゴシック"/>
          <w:sz w:val="24"/>
        </w:rPr>
        <w:t>[</w:t>
      </w:r>
      <w:r w:rsidRPr="00D74F2B">
        <w:rPr>
          <w:rFonts w:ascii="BIZ UDPゴシック" w:eastAsia="BIZ UDPゴシック" w:hAnsi="BIZ UDPゴシック" w:hint="eastAsia"/>
          <w:sz w:val="24"/>
        </w:rPr>
        <w:t>また</w:t>
      </w:r>
      <w:r w:rsidRPr="00D74F2B">
        <w:rPr>
          <w:rFonts w:ascii="BIZ UDPゴシック" w:eastAsia="BIZ UDPゴシック" w:hAnsi="BIZ UDPゴシック"/>
          <w:sz w:val="24"/>
        </w:rPr>
        <w:t>]神に服している。</w:t>
      </w:r>
      <w:r w:rsidRPr="00EB2369">
        <w:rPr>
          <w:rFonts w:ascii="ＭＳ Ｐ明朝" w:eastAsia="ＭＳ Ｐ明朝" w:hAnsi="ＭＳ Ｐ明朝"/>
          <w:sz w:val="24"/>
        </w:rPr>
        <w:t xml:space="preserve">(2) </w:t>
      </w:r>
      <w:r w:rsidRPr="00D74F2B">
        <w:rPr>
          <w:rFonts w:ascii="BIZ UDPゴシック" w:eastAsia="BIZ UDPゴシック" w:hAnsi="BIZ UDPゴシック"/>
          <w:sz w:val="24"/>
        </w:rPr>
        <w:t>したがって、[定められた]権威に逆らう者は、神が[秩序立てて]定められたものに逆らっているのであり、そのようにする者たちは、自らの上に裁きを招くことになる。</w:t>
      </w:r>
      <w:r w:rsidRPr="00EB2369">
        <w:rPr>
          <w:rFonts w:ascii="ＭＳ Ｐ明朝" w:eastAsia="ＭＳ Ｐ明朝" w:hAnsi="ＭＳ Ｐ明朝"/>
          <w:sz w:val="24"/>
        </w:rPr>
        <w:t xml:space="preserve">(3) </w:t>
      </w:r>
      <w:r w:rsidRPr="00D74F2B">
        <w:rPr>
          <w:rFonts w:ascii="BIZ UDPゴシック" w:eastAsia="BIZ UDPゴシック" w:hAnsi="BIZ UDPゴシック"/>
          <w:sz w:val="24"/>
        </w:rPr>
        <w:t>支配者たちは、善い行いをする者を恐れさせて思いとどまらせるために存在するのではなく、むしろ悪い行いをする者のために存在するからである。それでは、あなたは権威を恐れずにいたいと思うか。それなら善を行いなさい。そうすれば、彼らから称賛を受けるであろう。</w:t>
      </w:r>
      <w:r w:rsidRPr="00EB2369">
        <w:rPr>
          <w:rFonts w:ascii="ＭＳ Ｐ明朝" w:eastAsia="ＭＳ Ｐ明朝" w:hAnsi="ＭＳ Ｐ明朝"/>
          <w:sz w:val="24"/>
        </w:rPr>
        <w:t xml:space="preserve">(4) </w:t>
      </w:r>
      <w:r w:rsidRPr="00D74F2B">
        <w:rPr>
          <w:rFonts w:ascii="BIZ UDPゴシック" w:eastAsia="BIZ UDPゴシック" w:hAnsi="BIZ UDPゴシック"/>
          <w:sz w:val="24"/>
        </w:rPr>
        <w:t>彼らはあなたの益のために、あなたのために神に仕えている者だからである。しかし、もし悪を行うなら、恐れなさい。彼らが処罰する権力</w:t>
      </w:r>
      <w:r w:rsidRPr="00EB2369">
        <w:rPr>
          <w:rFonts w:ascii="ＭＳ Ｐ明朝" w:eastAsia="ＭＳ Ｐ明朝" w:hAnsi="ＭＳ Ｐ明朝"/>
          <w:sz w:val="24"/>
        </w:rPr>
        <w:t>（文字どおりには「剣」）</w:t>
      </w:r>
      <w:r w:rsidRPr="00D74F2B">
        <w:rPr>
          <w:rFonts w:ascii="BIZ UDPゴシック" w:eastAsia="BIZ UDPゴシック" w:hAnsi="BIZ UDPゴシック"/>
          <w:sz w:val="24"/>
        </w:rPr>
        <w:t>を与えられているのは、理由のないことではないからである。彼らは、悪を行う者に厳しい報復を加えることによって、神に仕えているのである。</w:t>
      </w:r>
      <w:r w:rsidRPr="00EB2369">
        <w:rPr>
          <w:rFonts w:ascii="ＭＳ Ｐ明朝" w:eastAsia="ＭＳ Ｐ明朝" w:hAnsi="ＭＳ Ｐ明朝"/>
          <w:sz w:val="24"/>
        </w:rPr>
        <w:t xml:space="preserve">(5) </w:t>
      </w:r>
      <w:r w:rsidRPr="00D74F2B">
        <w:rPr>
          <w:rFonts w:ascii="BIZ UDPゴシック" w:eastAsia="BIZ UDPゴシック" w:hAnsi="BIZ UDPゴシック"/>
          <w:sz w:val="24"/>
        </w:rPr>
        <w:t>したがって、この厳しい処罰のためだけでなく、良心のためにも、権威に従う必要がある。</w:t>
      </w:r>
      <w:r w:rsidRPr="00EB2369">
        <w:rPr>
          <w:rFonts w:ascii="ＭＳ Ｐ明朝" w:eastAsia="ＭＳ Ｐ明朝" w:hAnsi="ＭＳ Ｐ明朝"/>
          <w:sz w:val="24"/>
        </w:rPr>
        <w:t>（</w:t>
      </w:r>
      <w:hyperlink r:id="rId62" w:anchor="13:1" w:tooltip="（1）すべての人は、上に立つ権威に従うべきである。なぜなら、神によらない権威はなく、おおよそ存在している権威は、すべて神によって立てられたものだからである。(2)したがって、権威に逆らう者は、神の定めにそむく者である。そむく者は、自分の身にさばきを招くことになる。(3)いったい、支配者たちは、善事をする者には恐怖でなく、悪事をする者にこそ恐怖である。あなたは権威を恐れないことを願うのか。それでは、善事をするがよい。そうすれば、彼からほめられるであろう。(4)彼は、あなたに益を与えるための神の僕なのである。…" w:history="1">
        <w:r w:rsidRPr="00D74F2B">
          <w:rPr>
            <w:rStyle w:val="ae"/>
            <w:rFonts w:ascii="ＭＳ Ｐ明朝" w:eastAsia="ＭＳ Ｐ明朝" w:hAnsi="ＭＳ Ｐ明朝"/>
            <w:sz w:val="24"/>
          </w:rPr>
          <w:t>ローマ13章1-5節</w:t>
        </w:r>
      </w:hyperlink>
      <w:r w:rsidRPr="00EB2369">
        <w:rPr>
          <w:rFonts w:ascii="ＭＳ Ｐ明朝" w:eastAsia="ＭＳ Ｐ明朝" w:hAnsi="ＭＳ Ｐ明朝"/>
          <w:sz w:val="24"/>
        </w:rPr>
        <w:t>）</w:t>
      </w:r>
    </w:p>
    <w:p w14:paraId="3E66BA0F" w14:textId="77777777" w:rsidR="00EB2369" w:rsidRPr="00EB2369" w:rsidRDefault="00EB2369" w:rsidP="00DE2B56">
      <w:pPr>
        <w:rPr>
          <w:rFonts w:ascii="ＭＳ Ｐ明朝" w:eastAsia="ＭＳ Ｐ明朝" w:hAnsi="ＭＳ Ｐ明朝"/>
          <w:sz w:val="24"/>
        </w:rPr>
      </w:pPr>
    </w:p>
    <w:p w14:paraId="1CD00671" w14:textId="77777777" w:rsidR="00DE2B56" w:rsidRPr="00DE2B56" w:rsidRDefault="00DE2B56" w:rsidP="00DE2B56">
      <w:pPr>
        <w:ind w:firstLine="240"/>
        <w:rPr>
          <w:rFonts w:ascii="ＭＳ Ｐ明朝" w:eastAsia="ＭＳ Ｐ明朝" w:hAnsi="ＭＳ Ｐ明朝"/>
          <w:sz w:val="24"/>
        </w:rPr>
      </w:pPr>
      <w:r w:rsidRPr="00DE2B56">
        <w:rPr>
          <w:rFonts w:ascii="ＭＳ Ｐ明朝" w:eastAsia="ＭＳ Ｐ明朝" w:hAnsi="ＭＳ Ｐ明朝" w:hint="eastAsia"/>
          <w:sz w:val="24"/>
        </w:rPr>
        <w:t>パウロがこの手紙を書いた当時、彼が従っていた「定められた人間の権威」は、すでに何度も彼を不当に投獄し、虐待していました。そして間もなく、それ以上のことを彼に行い、最終的には彼を不当に処刑することになります。このことを考えれば、この箇所の意味はこれ以上ないほど明白です。たとえ政府が、私たちが望む正義の基準にはるかに及ばないとしても、そのことだけを理由に、その政府は神が立てられた権威ではない、と考えることはできません。</w:t>
      </w:r>
    </w:p>
    <w:p w14:paraId="7393F158" w14:textId="77777777" w:rsidR="00DE2B56" w:rsidRPr="00DE2B56" w:rsidRDefault="00DE2B56" w:rsidP="00DE2B56">
      <w:pPr>
        <w:rPr>
          <w:rFonts w:ascii="ＭＳ Ｐ明朝" w:eastAsia="ＭＳ Ｐ明朝" w:hAnsi="ＭＳ Ｐ明朝"/>
          <w:sz w:val="24"/>
        </w:rPr>
      </w:pPr>
    </w:p>
    <w:p w14:paraId="6163BA73" w14:textId="6EB71AC5" w:rsidR="00DE2B56" w:rsidRDefault="00DE2B56" w:rsidP="00DE2B56">
      <w:pPr>
        <w:ind w:firstLine="240"/>
        <w:rPr>
          <w:rFonts w:ascii="ＭＳ Ｐ明朝" w:eastAsia="ＭＳ Ｐ明朝" w:hAnsi="ＭＳ Ｐ明朝"/>
          <w:sz w:val="24"/>
        </w:rPr>
      </w:pPr>
      <w:r w:rsidRPr="00DE2B56">
        <w:rPr>
          <w:rFonts w:ascii="ＭＳ Ｐ明朝" w:eastAsia="ＭＳ Ｐ明朝" w:hAnsi="ＭＳ Ｐ明朝" w:hint="eastAsia"/>
          <w:sz w:val="24"/>
        </w:rPr>
        <w:t>では、政府がどれほど悪くなれば、信者は神からそれに従わないことを許されるのでしょうか。スミルナの教会時代は、その全期間にわたって迫害の影の下にあり、十の長期にわたる「艱難」の時期がありました（</w:t>
      </w:r>
      <w:hyperlink r:id="rId63" w:anchor="2:10" w:tooltip="あなたの受けようとする苦しみを恐れてはならない。見よ、悪魔が、あなたがたのうちのある者をためすために、獄に入れようとしている。あなたがたは十日の間、苦難にあうであろう。死に至るまで忠実であれ。そうすれば、いのちの冠を与えよう。 " w:history="1">
        <w:r w:rsidRPr="00D74F2B">
          <w:rPr>
            <w:rStyle w:val="ae"/>
            <w:rFonts w:ascii="ＭＳ Ｐ明朝" w:eastAsia="ＭＳ Ｐ明朝" w:hAnsi="ＭＳ Ｐ明朝"/>
            <w:sz w:val="24"/>
          </w:rPr>
          <w:t>黙示録2章10節</w:t>
        </w:r>
      </w:hyperlink>
      <w:r w:rsidRPr="00DE2B56">
        <w:rPr>
          <w:rFonts w:ascii="ＭＳ Ｐ明朝" w:eastAsia="ＭＳ Ｐ明朝" w:hAnsi="ＭＳ Ｐ明朝"/>
          <w:sz w:val="24"/>
        </w:rPr>
        <w:t>）。しかも、これらの信者たちは、単に機能不全に陥った政府や専制的な政府の犠牲者だったのではありません。彼らは、キリスト者であるというだけの理由で実際に迫害されたのです。それに対して、私たちの主は彼らに何と言われたでしょうか。「死に至るまで忠実でありなさい。そうすれば、いのちの冠を与えよう」。彼らに命じら</w:t>
      </w:r>
      <w:r w:rsidRPr="00DE2B56">
        <w:rPr>
          <w:rFonts w:ascii="ＭＳ Ｐ明朝" w:eastAsia="ＭＳ Ｐ明朝" w:hAnsi="ＭＳ Ｐ明朝" w:hint="eastAsia"/>
          <w:sz w:val="24"/>
        </w:rPr>
        <w:t>れたのは、苦しみの中を忍耐し、降りかかってくるものに耐えることであって、それに抵抗したり、ましてそこから逃げたりすることではありませんでした。もちろん、これらの信者たちは信仰を捨てたわけではなく、祈りや聖書の教えやキリスト者としての奉仕をやめたわけでもありませんでした。まさにそれらのことが彼らをキリスト者として明らかにし、迫害を招いたのです。また、ローマの法廷に引き出されたとき、キリストへの信仰を撤回して皇帝を礼拝することもしませんでした。そのため、多くの者が地上の命を失いました。しかし、それによって彼らの永遠の命は確かなものとされ、真の殉教に伴う報いも与えられたのです。このことや聖書の他の例から、この服従の命令（聖書の他の箇所でも繰り返されています。例えば</w:t>
      </w:r>
      <w:hyperlink r:id="rId64" w:anchor="3:1" w:tooltip="あなたは彼らに勧めて、支配者、権威ある者に服し、これに従い、いつでも良いわざをする用意があり、 " w:history="1">
        <w:r w:rsidRPr="00D74F2B">
          <w:rPr>
            <w:rStyle w:val="ae"/>
            <w:rFonts w:ascii="ＭＳ Ｐ明朝" w:eastAsia="ＭＳ Ｐ明朝" w:hAnsi="ＭＳ Ｐ明朝"/>
            <w:sz w:val="24"/>
          </w:rPr>
          <w:t>テトス3章1節</w:t>
        </w:r>
      </w:hyperlink>
      <w:r w:rsidRPr="00DE2B56">
        <w:rPr>
          <w:rFonts w:ascii="ＭＳ Ｐ明朝" w:eastAsia="ＭＳ Ｐ明朝" w:hAnsi="ＭＳ Ｐ明朝"/>
          <w:sz w:val="24"/>
        </w:rPr>
        <w:t>）は、私たちが、命じられていることを行うのをやめるよう要求するものではないと言えます（ダニエルが祈ることをやめず、使徒たちが福音を伝えることをやめなかったように：</w:t>
      </w:r>
      <w:hyperlink r:id="rId65" w:anchor="6:1" w:tooltip="（1）ダリヨスは全国を治めるために、その国に百二十人の総督を立てることをよしとし、(2)また彼らの上に三人の総監を立てた。ダニエルはそのひとりであった。これは総督たちをして、この三人の前に、その職務に関する報告をさせて、王に損失の及ぶことのないようにするためであった。(3)ダニエルは彼のうちにあるすぐれた霊のゆえに、他のすべての総監および総督たちにまさっていたので、王は彼を立てて全国を治めさせようとした。(4)そこで総監および総督らは、国事についてダニエルを訴えるべき口実を得ようとしたが、訴えるべきなんの…" w:history="1">
        <w:r w:rsidRPr="005D27B3">
          <w:rPr>
            <w:rStyle w:val="ae"/>
            <w:rFonts w:ascii="ＭＳ Ｐ明朝" w:eastAsia="ＭＳ Ｐ明朝" w:hAnsi="ＭＳ Ｐ明朝"/>
            <w:sz w:val="24"/>
          </w:rPr>
          <w:t>ダニエル6章1節以下</w:t>
        </w:r>
      </w:hyperlink>
      <w:r w:rsidRPr="00DE2B56">
        <w:rPr>
          <w:rFonts w:ascii="ＭＳ Ｐ明朝" w:eastAsia="ＭＳ Ｐ明朝" w:hAnsi="ＭＳ Ｐ明朝"/>
          <w:sz w:val="24"/>
        </w:rPr>
        <w:t xml:space="preserve">; </w:t>
      </w:r>
      <w:hyperlink r:id="rId66" w:anchor="4:18" w:tooltip="（18）そこで、ふたりを呼び入れて、イエスの名によって語ることも説くことも、いっさい相成らぬと言いわたした。(19)ペテロとヨハネとは、これに対して言った、「神に聞き従うよりも、あなたがたに聞き従う方が、神の前に正しいかどうか、判断してもらいたい。(20)わたしたちとしては、自分の見たこと聞いたことを、語らないわけにはいかない」。" w:history="1">
        <w:r w:rsidRPr="004A6821">
          <w:rPr>
            <w:rStyle w:val="ae"/>
            <w:rFonts w:ascii="ＭＳ Ｐ明朝" w:eastAsia="ＭＳ Ｐ明朝" w:hAnsi="ＭＳ Ｐ明朝"/>
            <w:sz w:val="24"/>
          </w:rPr>
          <w:t>使徒</w:t>
        </w:r>
        <w:r w:rsidR="005D27B3" w:rsidRPr="004A6821">
          <w:rPr>
            <w:rStyle w:val="ae"/>
            <w:rFonts w:ascii="ＭＳ Ｐ明朝" w:eastAsia="ＭＳ Ｐ明朝" w:hAnsi="ＭＳ Ｐ明朝"/>
            <w:sz w:val="24"/>
          </w:rPr>
          <w:t>行伝</w:t>
        </w:r>
        <w:r w:rsidRPr="004A6821">
          <w:rPr>
            <w:rStyle w:val="ae"/>
            <w:rFonts w:ascii="ＭＳ Ｐ明朝" w:eastAsia="ＭＳ Ｐ明朝" w:hAnsi="ＭＳ Ｐ明朝"/>
            <w:sz w:val="24"/>
          </w:rPr>
          <w:t>4章18-20節</w:t>
        </w:r>
      </w:hyperlink>
      <w:r w:rsidRPr="00DE2B56">
        <w:rPr>
          <w:rFonts w:ascii="ＭＳ Ｐ明朝" w:eastAsia="ＭＳ Ｐ明朝" w:hAnsi="ＭＳ Ｐ明朝"/>
          <w:sz w:val="24"/>
        </w:rPr>
        <w:t>）。また、禁じられていることを行うよう要求するものでもありません（ダニエルの三人の友人たちがそうすることを拒んだように：</w:t>
      </w:r>
      <w:hyperlink r:id="rId67" w:anchor="3:1" w:tooltip="（1）ネブカデネザル王は一つの金の像を造った。その高さは六十キュビト、その幅は六キュビトで、彼はこれをバビロン州のドラの平野に立てた。(2)そしてネブカデネザル王は、総督、長官、知事、参議、庫官、法官、高僧および諸州の官吏たちを召し集め、ネブカデネザル王の立てたこの像の落成式に臨ませようとした。(3)そこで、総督、長官、知事、参議、庫官、法官、高僧および諸州の官吏たちは、ネブカデネザル王の立てた像の落成式に臨み、そのネブカデネザルの立てた像の前に立った。(4)時に伝令者は大声に呼ばわって言った、「諸民、諸…" w:history="1">
        <w:r w:rsidRPr="004A6821">
          <w:rPr>
            <w:rStyle w:val="ae"/>
            <w:rFonts w:ascii="ＭＳ Ｐ明朝" w:eastAsia="ＭＳ Ｐ明朝" w:hAnsi="ＭＳ Ｐ明朝"/>
            <w:sz w:val="24"/>
          </w:rPr>
          <w:t>ダニエル3章1節以下</w:t>
        </w:r>
      </w:hyperlink>
      <w:r w:rsidRPr="00DE2B56">
        <w:rPr>
          <w:rFonts w:ascii="ＭＳ Ｐ明朝" w:eastAsia="ＭＳ Ｐ明朝" w:hAnsi="ＭＳ Ｐ明朝" w:hint="eastAsia"/>
          <w:sz w:val="24"/>
        </w:rPr>
        <w:t>）。しかしこの命令は、明らかに「神によって立てられた」政府に対して武器を取って立ち向かうことを、私たちに禁じています。</w:t>
      </w:r>
    </w:p>
    <w:p w14:paraId="0F18B480" w14:textId="77777777" w:rsidR="00DE2B56" w:rsidRDefault="00DE2B56" w:rsidP="00DE2B56">
      <w:pPr>
        <w:ind w:firstLine="240"/>
        <w:rPr>
          <w:rFonts w:ascii="ＭＳ Ｐ明朝" w:eastAsia="ＭＳ Ｐ明朝" w:hAnsi="ＭＳ Ｐ明朝"/>
          <w:sz w:val="24"/>
        </w:rPr>
      </w:pPr>
    </w:p>
    <w:p w14:paraId="4A97886D" w14:textId="77777777" w:rsidR="00DE2B56" w:rsidRPr="004A6821" w:rsidRDefault="00DE2B56" w:rsidP="004A6821">
      <w:pPr>
        <w:rPr>
          <w:rFonts w:ascii="HGP明朝E" w:eastAsia="HGP明朝E" w:hAnsi="HGP明朝E"/>
          <w:sz w:val="24"/>
        </w:rPr>
      </w:pPr>
      <w:r w:rsidRPr="004A6821">
        <w:rPr>
          <w:rFonts w:ascii="HGP明朝E" w:eastAsia="HGP明朝E" w:hAnsi="HGP明朝E" w:hint="eastAsia"/>
          <w:sz w:val="24"/>
        </w:rPr>
        <w:t>悪を行う者を罰し、善を行う者をほめるために、神によって遣わされた者として（</w:t>
      </w:r>
      <w:r w:rsidRPr="004A6821">
        <w:rPr>
          <w:rFonts w:ascii="HGP明朝E" w:eastAsia="HGP明朝E" w:hAnsi="HGP明朝E"/>
          <w:sz w:val="24"/>
        </w:rPr>
        <w:t>14節）：</w:t>
      </w:r>
    </w:p>
    <w:p w14:paraId="325992DE" w14:textId="77777777" w:rsidR="00DE2B56" w:rsidRPr="00DE2B56" w:rsidRDefault="00DE2B56" w:rsidP="00DE2B56">
      <w:pPr>
        <w:ind w:firstLine="240"/>
        <w:rPr>
          <w:rFonts w:ascii="ＭＳ Ｐ明朝" w:eastAsia="ＭＳ Ｐ明朝" w:hAnsi="ＭＳ Ｐ明朝"/>
          <w:sz w:val="24"/>
        </w:rPr>
      </w:pPr>
    </w:p>
    <w:p w14:paraId="68C2E87B" w14:textId="47C8142E" w:rsidR="00DE2B56" w:rsidRPr="00DE2B56" w:rsidRDefault="00DE2B56" w:rsidP="004A6821">
      <w:pPr>
        <w:ind w:left="240" w:firstLine="240"/>
        <w:rPr>
          <w:rFonts w:ascii="ＭＳ Ｐ明朝" w:eastAsia="ＭＳ Ｐ明朝" w:hAnsi="ＭＳ Ｐ明朝"/>
          <w:sz w:val="24"/>
        </w:rPr>
      </w:pPr>
      <w:r w:rsidRPr="004A6821">
        <w:rPr>
          <w:rFonts w:ascii="BIZ UDPゴシック" w:eastAsia="BIZ UDPゴシック" w:hAnsi="BIZ UDPゴシック" w:hint="eastAsia"/>
          <w:sz w:val="24"/>
        </w:rPr>
        <w:t>……あるいは、</w:t>
      </w:r>
      <w:r w:rsidRPr="004A6821">
        <w:rPr>
          <w:rFonts w:ascii="BIZ UDPゴシック" w:eastAsia="BIZ UDPゴシック" w:hAnsi="BIZ UDPゴシック"/>
          <w:sz w:val="24"/>
        </w:rPr>
        <w:t>[その他の]統治者たちに従いなさい。彼らは、悪を行う者を罰し、善を行う者をほめるために、神によって遣わされた者だからで</w:t>
      </w:r>
      <w:r w:rsidR="004A6821" w:rsidRPr="004A6821">
        <w:rPr>
          <w:rFonts w:ascii="BIZ UDPゴシック" w:eastAsia="BIZ UDPゴシック" w:hAnsi="BIZ UDPゴシック" w:hint="eastAsia"/>
          <w:sz w:val="24"/>
        </w:rPr>
        <w:t>ある</w:t>
      </w:r>
      <w:r w:rsidRPr="004A6821">
        <w:rPr>
          <w:rFonts w:ascii="BIZ UDPゴシック" w:eastAsia="BIZ UDPゴシック" w:hAnsi="BIZ UDPゴシック"/>
          <w:sz w:val="24"/>
        </w:rPr>
        <w:t>。</w:t>
      </w:r>
      <w:r w:rsidR="004A6821" w:rsidRPr="004A6821">
        <w:rPr>
          <w:rFonts w:ascii="ＭＳ Ｐ明朝" w:eastAsia="ＭＳ Ｐ明朝" w:hAnsi="ＭＳ Ｐ明朝" w:hint="eastAsia"/>
          <w:sz w:val="24"/>
        </w:rPr>
        <w:t>（</w:t>
      </w:r>
      <w:hyperlink r:id="rId68" w:anchor="2:14" w:tooltip="あるいは、悪を行う者を罰し善を行う者を賞するために、王からつかわされた長官であろうと、これに従いなさい。 " w:history="1">
        <w:r w:rsidRPr="004A6821">
          <w:rPr>
            <w:rStyle w:val="ae"/>
            <w:rFonts w:ascii="ＭＳ Ｐ明朝" w:eastAsia="ＭＳ Ｐ明朝" w:hAnsi="ＭＳ Ｐ明朝"/>
            <w:sz w:val="24"/>
          </w:rPr>
          <w:t>第一ペテロ2章14節</w:t>
        </w:r>
      </w:hyperlink>
      <w:r w:rsidR="004A6821">
        <w:rPr>
          <w:rFonts w:ascii="ＭＳ Ｐ明朝" w:eastAsia="ＭＳ Ｐ明朝" w:hAnsi="ＭＳ Ｐ明朝" w:hint="eastAsia"/>
          <w:sz w:val="24"/>
        </w:rPr>
        <w:t>）</w:t>
      </w:r>
    </w:p>
    <w:p w14:paraId="185D946C" w14:textId="77777777" w:rsidR="00DE2B56" w:rsidRPr="00DE2B56" w:rsidRDefault="00DE2B56" w:rsidP="00DE2B56">
      <w:pPr>
        <w:ind w:firstLine="240"/>
        <w:rPr>
          <w:rFonts w:ascii="ＭＳ Ｐ明朝" w:eastAsia="ＭＳ Ｐ明朝" w:hAnsi="ＭＳ Ｐ明朝"/>
          <w:sz w:val="24"/>
        </w:rPr>
      </w:pPr>
    </w:p>
    <w:p w14:paraId="5913AFA0" w14:textId="5AC98CC5" w:rsidR="00DE2B56" w:rsidRPr="00DE2B56" w:rsidRDefault="00DE2B56" w:rsidP="00DE2B56">
      <w:pPr>
        <w:ind w:firstLine="240"/>
        <w:rPr>
          <w:rFonts w:ascii="ＭＳ Ｐ明朝" w:eastAsia="ＭＳ Ｐ明朝" w:hAnsi="ＭＳ Ｐ明朝"/>
          <w:sz w:val="24"/>
        </w:rPr>
      </w:pPr>
      <w:r w:rsidRPr="00DE2B56">
        <w:rPr>
          <w:rFonts w:ascii="ＭＳ Ｐ明朝" w:eastAsia="ＭＳ Ｐ明朝" w:hAnsi="ＭＳ Ｐ明朝" w:hint="eastAsia"/>
          <w:sz w:val="24"/>
        </w:rPr>
        <w:t>政府が、そしてさらに受け入れにくいことには政府の役人たちまでもが、すべて「神によって遣わされた」と考えることは、歴史を多少なりとも読んだことのある人や、人生経験をある程度積んだ人にとっては、受け入れがたいことに思えるかもしれません。しかし、この言葉の率直な意味を文字どおりに受け取るべきであることは、先に引用したローマ人への手紙におけるパウロの同様の言葉からも明らかです（</w:t>
      </w:r>
      <w:hyperlink r:id="rId69" w:anchor="13:1" w:tooltip="（1）すべての人は、上に立つ権威に従うべきである。なぜなら、神によらない権威はなく、おおよそ存在している権威は、すべて神によって立てられたものだからである。(2)したがって、権威に逆らう者は、神の定めにそむく者である。そむく者は、自分の身にさばきを招くことになる。(3)いったい、支配者たちは、善事をする者には恐怖でなく、悪事をする者にこそ恐怖である。あなたは権威を恐れないことを願うのか。それでは、善事をするがよい。そうすれば、彼からほめられるであろう。(4)彼は、あなたに益を与えるための神の僕なのである。…" w:history="1">
        <w:r w:rsidRPr="00D62894">
          <w:rPr>
            <w:rStyle w:val="ae"/>
            <w:rFonts w:ascii="ＭＳ Ｐ明朝" w:eastAsia="ＭＳ Ｐ明朝" w:hAnsi="ＭＳ Ｐ明朝"/>
            <w:sz w:val="24"/>
          </w:rPr>
          <w:t>ローマ13章1-5節</w:t>
        </w:r>
      </w:hyperlink>
      <w:r w:rsidRPr="00DE2B56">
        <w:rPr>
          <w:rFonts w:ascii="ＭＳ Ｐ明朝" w:eastAsia="ＭＳ Ｐ明朝" w:hAnsi="ＭＳ Ｐ明朝"/>
          <w:sz w:val="24"/>
        </w:rPr>
        <w:t xml:space="preserve">; </w:t>
      </w:r>
      <w:hyperlink r:id="rId70" w:anchor="3:1" w:tooltip="あなたは彼らに勧めて、支配者、権威ある者に服し、これに従い、いつでも良いわざをする用意があり、 " w:history="1">
        <w:r w:rsidRPr="0044380F">
          <w:rPr>
            <w:rStyle w:val="ae"/>
            <w:rFonts w:ascii="ＭＳ Ｐ明朝" w:eastAsia="ＭＳ Ｐ明朝" w:hAnsi="ＭＳ Ｐ明朝"/>
            <w:sz w:val="24"/>
          </w:rPr>
          <w:t>テトス3章1節</w:t>
        </w:r>
      </w:hyperlink>
      <w:r w:rsidRPr="00DE2B56">
        <w:rPr>
          <w:rFonts w:ascii="ＭＳ Ｐ明朝" w:eastAsia="ＭＳ Ｐ明朝" w:hAnsi="ＭＳ Ｐ明朝"/>
          <w:sz w:val="24"/>
        </w:rPr>
        <w:t>参照）。その箇所の第1節でパウロが述べているように、「神によって[立てられた]のでない権威は存在しない</w:t>
      </w:r>
      <w:r w:rsidRPr="00DE2B56">
        <w:rPr>
          <w:rFonts w:ascii="ＭＳ Ｐ明朝" w:eastAsia="ＭＳ Ｐ明朝" w:hAnsi="ＭＳ Ｐ明朝" w:hint="eastAsia"/>
          <w:sz w:val="24"/>
        </w:rPr>
        <w:t>」のであり、その直後には「存在している権威</w:t>
      </w:r>
      <w:r w:rsidR="00D62894">
        <w:rPr>
          <w:rFonts w:ascii="ＭＳ Ｐ明朝" w:eastAsia="ＭＳ Ｐ明朝" w:hAnsi="ＭＳ Ｐ明朝" w:hint="eastAsia"/>
          <w:sz w:val="24"/>
        </w:rPr>
        <w:t>も</w:t>
      </w:r>
      <w:r w:rsidRPr="00DE2B56">
        <w:rPr>
          <w:rFonts w:ascii="ＭＳ Ｐ明朝" w:eastAsia="ＭＳ Ｐ明朝" w:hAnsi="ＭＳ Ｐ明朝"/>
          <w:sz w:val="24"/>
        </w:rPr>
        <w:t>[</w:t>
      </w:r>
      <w:r w:rsidR="00D62894">
        <w:rPr>
          <w:rFonts w:ascii="ＭＳ Ｐ明朝" w:eastAsia="ＭＳ Ｐ明朝" w:hAnsi="ＭＳ Ｐ明朝" w:hint="eastAsia"/>
          <w:sz w:val="24"/>
        </w:rPr>
        <w:t>また</w:t>
      </w:r>
      <w:r w:rsidRPr="00DE2B56">
        <w:rPr>
          <w:rFonts w:ascii="ＭＳ Ｐ明朝" w:eastAsia="ＭＳ Ｐ明朝" w:hAnsi="ＭＳ Ｐ明朝"/>
          <w:sz w:val="24"/>
        </w:rPr>
        <w:t>]神に服している」とあります。つまり、権威を持つ者が何らかの不正を行ったとしても、それについて最終的な判断や裁きを下すのは私たちではありません。その権限は究極の裁き主である神に属しているからです。これは、どの政府や政府の役人にとっても恐るべき事実として受け止めるべきものです――少なくとも、そうであるはずです。同時にこれは、定められた権威によって不当な扱いを受けたり、虐待されたり、さらには迫害されたりするとき、信者に慰めを与えるためのものでもあります。実際に</w:t>
      </w:r>
      <w:r w:rsidRPr="00DE2B56">
        <w:rPr>
          <w:rFonts w:ascii="ＭＳ Ｐ明朝" w:eastAsia="ＭＳ Ｐ明朝" w:hAnsi="ＭＳ Ｐ明朝" w:hint="eastAsia"/>
          <w:sz w:val="24"/>
        </w:rPr>
        <w:t>すべてを支配しておられるのは神であり、神が私たちの正しさを明らかにしてくださるからです――私たち自身が愚かにも、自分の正しさを自力で証明しようとしさえしなければ、です。</w:t>
      </w:r>
    </w:p>
    <w:p w14:paraId="63457666" w14:textId="77777777" w:rsidR="00DE2B56" w:rsidRPr="00DE2B56" w:rsidRDefault="00DE2B56" w:rsidP="00DE2B56">
      <w:pPr>
        <w:ind w:firstLine="240"/>
        <w:rPr>
          <w:rFonts w:ascii="ＭＳ Ｐ明朝" w:eastAsia="ＭＳ Ｐ明朝" w:hAnsi="ＭＳ Ｐ明朝"/>
          <w:sz w:val="24"/>
        </w:rPr>
      </w:pPr>
    </w:p>
    <w:p w14:paraId="6648F548" w14:textId="30CBA9F8" w:rsidR="00DE2B56" w:rsidRPr="00DE2B56" w:rsidRDefault="00DE2B56" w:rsidP="004A6821">
      <w:pPr>
        <w:ind w:left="240" w:firstLine="240"/>
        <w:rPr>
          <w:rFonts w:ascii="ＭＳ Ｐ明朝" w:eastAsia="ＭＳ Ｐ明朝" w:hAnsi="ＭＳ Ｐ明朝"/>
          <w:sz w:val="24"/>
        </w:rPr>
      </w:pPr>
      <w:r w:rsidRPr="004A6821">
        <w:rPr>
          <w:rFonts w:ascii="BIZ UDPゴシック" w:eastAsia="BIZ UDPゴシック" w:hAnsi="BIZ UDPゴシック" w:hint="eastAsia"/>
          <w:sz w:val="24"/>
        </w:rPr>
        <w:t>したがって、</w:t>
      </w:r>
      <w:r w:rsidRPr="004A6821">
        <w:rPr>
          <w:rFonts w:ascii="BIZ UDPゴシック" w:eastAsia="BIZ UDPゴシック" w:hAnsi="BIZ UDPゴシック"/>
          <w:sz w:val="24"/>
        </w:rPr>
        <w:t>[定められた]権威に逆らう者は、神が[秩序立てて]定められたものに逆らっているのであり、そのようにする者たちは、自らの上に裁きを招くことになります。</w:t>
      </w:r>
      <w:r w:rsidR="004A6821">
        <w:rPr>
          <w:rFonts w:ascii="ＭＳ Ｐ明朝" w:eastAsia="ＭＳ Ｐ明朝" w:hAnsi="ＭＳ Ｐ明朝" w:hint="eastAsia"/>
          <w:sz w:val="24"/>
        </w:rPr>
        <w:t>（</w:t>
      </w:r>
      <w:hyperlink r:id="rId71" w:anchor="13:2" w:tooltip="したがって、権威に逆らう者は、神の定めにそむく者である。そむく者は、自分の身にさばきを招くことになる。 " w:history="1">
        <w:r w:rsidRPr="00D62894">
          <w:rPr>
            <w:rStyle w:val="ae"/>
            <w:rFonts w:ascii="ＭＳ Ｐ明朝" w:eastAsia="ＭＳ Ｐ明朝" w:hAnsi="ＭＳ Ｐ明朝"/>
            <w:sz w:val="24"/>
          </w:rPr>
          <w:t>ローマ13章2節</w:t>
        </w:r>
      </w:hyperlink>
      <w:r w:rsidR="004A6821">
        <w:rPr>
          <w:rFonts w:ascii="ＭＳ Ｐ明朝" w:eastAsia="ＭＳ Ｐ明朝" w:hAnsi="ＭＳ Ｐ明朝" w:hint="eastAsia"/>
          <w:sz w:val="24"/>
        </w:rPr>
        <w:t>）</w:t>
      </w:r>
    </w:p>
    <w:p w14:paraId="17F6C046" w14:textId="77777777" w:rsidR="00DE2B56" w:rsidRPr="00DE2B56" w:rsidRDefault="00DE2B56" w:rsidP="00DE2B56">
      <w:pPr>
        <w:ind w:firstLine="240"/>
        <w:rPr>
          <w:rFonts w:ascii="ＭＳ Ｐ明朝" w:eastAsia="ＭＳ Ｐ明朝" w:hAnsi="ＭＳ Ｐ明朝"/>
          <w:sz w:val="24"/>
        </w:rPr>
      </w:pPr>
    </w:p>
    <w:p w14:paraId="703AED3B" w14:textId="37FB4BC6" w:rsidR="00DE2B56" w:rsidRPr="00DE2B56" w:rsidRDefault="00DE2B56" w:rsidP="00DE2B56">
      <w:pPr>
        <w:ind w:firstLine="240"/>
        <w:rPr>
          <w:rFonts w:ascii="ＭＳ Ｐ明朝" w:eastAsia="ＭＳ Ｐ明朝" w:hAnsi="ＭＳ Ｐ明朝"/>
          <w:sz w:val="24"/>
        </w:rPr>
      </w:pPr>
      <w:r w:rsidRPr="00DE2B56">
        <w:rPr>
          <w:rFonts w:ascii="ＭＳ Ｐ明朝" w:eastAsia="ＭＳ Ｐ明朝" w:hAnsi="ＭＳ Ｐ明朝" w:hint="eastAsia"/>
          <w:sz w:val="24"/>
        </w:rPr>
        <w:t>この原則は、犯罪者に対して自衛する権利が私たちにないという意味ではありません（イエスは、その目的のために剣を携えるよう弟子たちに言われました：</w:t>
      </w:r>
      <w:hyperlink r:id="rId72" w:anchor="22:36" w:tooltip="そこで言われた、「しかし今は、財布のあるものは、それを持って行け。袋も同様に持って行け。また、つるぎのない者は、自分の上着を売って、それを買うがよい。 " w:history="1">
        <w:r w:rsidRPr="00D62894">
          <w:rPr>
            <w:rStyle w:val="ae"/>
            <w:rFonts w:ascii="ＭＳ Ｐ明朝" w:eastAsia="ＭＳ Ｐ明朝" w:hAnsi="ＭＳ Ｐ明朝"/>
            <w:sz w:val="24"/>
          </w:rPr>
          <w:t>ルカ22章36節</w:t>
        </w:r>
      </w:hyperlink>
      <w:r w:rsidRPr="00DE2B56">
        <w:rPr>
          <w:rFonts w:ascii="ＭＳ Ｐ明朝" w:eastAsia="ＭＳ Ｐ明朝" w:hAnsi="ＭＳ Ｐ明朝"/>
          <w:sz w:val="24"/>
        </w:rPr>
        <w:t>）。また、不当な訴追から自分を守るために合法的な手段を用いることが許されないという意味でもありません（パウロ自身、確かにそうしました。例えば</w:t>
      </w:r>
      <w:hyperlink r:id="rId73" w:anchor="25:11" w:tooltip="もしわたしが悪いことをし、死に当るようなことをしているのなら、死を免れようとはしません。しかし、もし彼らの訴えることに、なんの根拠もないとすれば、だれもわたしを彼らに引き渡す権利はありません。わたしはカイザルに上訴します」。 " w:history="1">
        <w:r w:rsidRPr="001671C6">
          <w:rPr>
            <w:rStyle w:val="ae"/>
            <w:rFonts w:ascii="ＭＳ Ｐ明朝" w:eastAsia="ＭＳ Ｐ明朝" w:hAnsi="ＭＳ Ｐ明朝"/>
            <w:sz w:val="24"/>
          </w:rPr>
          <w:t>使徒</w:t>
        </w:r>
        <w:r w:rsidR="001671C6" w:rsidRPr="001671C6">
          <w:rPr>
            <w:rStyle w:val="ae"/>
            <w:rFonts w:ascii="ＭＳ Ｐ明朝" w:eastAsia="ＭＳ Ｐ明朝" w:hAnsi="ＭＳ Ｐ明朝"/>
            <w:sz w:val="24"/>
          </w:rPr>
          <w:t>行伝</w:t>
        </w:r>
        <w:r w:rsidRPr="001671C6">
          <w:rPr>
            <w:rStyle w:val="ae"/>
            <w:rFonts w:ascii="ＭＳ Ｐ明朝" w:eastAsia="ＭＳ Ｐ明朝" w:hAnsi="ＭＳ Ｐ明朝"/>
            <w:sz w:val="24"/>
          </w:rPr>
          <w:t>25章11節</w:t>
        </w:r>
      </w:hyperlink>
      <w:r w:rsidRPr="00DE2B56">
        <w:rPr>
          <w:rFonts w:ascii="ＭＳ Ｐ明朝" w:eastAsia="ＭＳ Ｐ明朝" w:hAnsi="ＭＳ Ｐ明朝"/>
          <w:sz w:val="24"/>
        </w:rPr>
        <w:t>）。しかしこれは、定められた権威が私たちに行うよう命じることには従い（例えば、税金を納めること：</w:t>
      </w:r>
      <w:hyperlink r:id="rId74" w:anchor="22:17" w:tooltip="(17)それで、あなたはどう思われますか、答えてください。カイザルに税金を納めてよいでしょうか、いけないでしょうか」。(18)イエスは彼らの悪意を知って言われた、「偽善者たちよ、なぜわたしをためそうとするのか。(19)税に納める貨幣を見せなさい」。彼らはデナリ一つを持ってきた。(20)そこでイエスは言われた、「これは、だれの肖像、だれの記号か」。  (21)彼らは「カイザルのです」と答えた。するとイエスは言われた、「それでは、カイザルのものはカイザルに、神のものは神に返しなさい」。" w:history="1">
        <w:r w:rsidRPr="0044380F">
          <w:rPr>
            <w:rStyle w:val="ae"/>
            <w:rFonts w:ascii="ＭＳ Ｐ明朝" w:eastAsia="ＭＳ Ｐ明朝" w:hAnsi="ＭＳ Ｐ明朝"/>
            <w:sz w:val="24"/>
          </w:rPr>
          <w:t>マタイ22章17-21節</w:t>
        </w:r>
      </w:hyperlink>
      <w:r w:rsidRPr="00DE2B56">
        <w:rPr>
          <w:rFonts w:ascii="ＭＳ Ｐ明朝" w:eastAsia="ＭＳ Ｐ明朝" w:hAnsi="ＭＳ Ｐ明朝"/>
          <w:sz w:val="24"/>
        </w:rPr>
        <w:t xml:space="preserve">; </w:t>
      </w:r>
      <w:hyperlink r:id="rId75" w:anchor="13:6" w:tooltip="(6)あなたがたが貢を納めるのも、また同じ理由からである。彼らは神に仕える者として、もっぱらこの務に携わっているのである。(7)あなたがたは、彼らすべてに対して、義務を果しなさい。すなわち、貢を納むべき者には貢を納め、税を納むべき者には税を納め、恐るべき者は恐れ、敬うべき者は敬いなさい。" w:history="1">
        <w:r w:rsidRPr="0044380F">
          <w:rPr>
            <w:rStyle w:val="ae"/>
            <w:rFonts w:ascii="ＭＳ Ｐ明朝" w:eastAsia="ＭＳ Ｐ明朝" w:hAnsi="ＭＳ Ｐ明朝"/>
            <w:sz w:val="24"/>
          </w:rPr>
          <w:t>ローマ13章6-7節</w:t>
        </w:r>
      </w:hyperlink>
      <w:r w:rsidRPr="00DE2B56">
        <w:rPr>
          <w:rFonts w:ascii="ＭＳ Ｐ明朝" w:eastAsia="ＭＳ Ｐ明朝" w:hAnsi="ＭＳ Ｐ明朝"/>
          <w:sz w:val="24"/>
        </w:rPr>
        <w:t>）、行わないよう命じることは行わない（</w:t>
      </w:r>
      <w:hyperlink r:id="rId76" w:anchor="26:52" w:tooltip="そこで、イエスは彼に言われた、「あなたの剣をもとの所におさめなさい。剣をとる者はみな、剣で滅びる。 " w:history="1">
        <w:r w:rsidRPr="0044380F">
          <w:rPr>
            <w:rStyle w:val="ae"/>
            <w:rFonts w:ascii="ＭＳ Ｐ明朝" w:eastAsia="ＭＳ Ｐ明朝" w:hAnsi="ＭＳ Ｐ明朝"/>
            <w:sz w:val="24"/>
          </w:rPr>
          <w:t>マタイ26章52節</w:t>
        </w:r>
      </w:hyperlink>
      <w:r w:rsidRPr="00DE2B56">
        <w:rPr>
          <w:rFonts w:ascii="ＭＳ Ｐ明朝" w:eastAsia="ＭＳ Ｐ明朝" w:hAnsi="ＭＳ Ｐ明朝"/>
          <w:sz w:val="24"/>
        </w:rPr>
        <w:t xml:space="preserve">; </w:t>
      </w:r>
      <w:hyperlink r:id="rId77" w:anchor="3:1" w:tooltip="あなたは彼らに勧めて、支配者、権威ある者に服し、これに従い、いつでも良いわざをする用意があり、 " w:history="1">
        <w:r w:rsidRPr="00B026F9">
          <w:rPr>
            <w:rStyle w:val="ae"/>
            <w:rFonts w:ascii="ＭＳ Ｐ明朝" w:eastAsia="ＭＳ Ｐ明朝" w:hAnsi="ＭＳ Ｐ明朝"/>
            <w:sz w:val="24"/>
          </w:rPr>
          <w:t>テトス3章1節</w:t>
        </w:r>
      </w:hyperlink>
      <w:r w:rsidRPr="00DE2B56">
        <w:rPr>
          <w:rFonts w:ascii="ＭＳ Ｐ明朝" w:eastAsia="ＭＳ Ｐ明朝" w:hAnsi="ＭＳ Ｐ明朝"/>
          <w:sz w:val="24"/>
        </w:rPr>
        <w:t xml:space="preserve">; </w:t>
      </w:r>
      <w:hyperlink r:id="rId78" w:anchor="4:15" w:tooltip="あなたがたのうち、だれも、人殺し、盗人、悪を行う者、あるいは、他人に干渉する者として苦しみに会うことのないようにしなさい。 " w:history="1">
        <w:r w:rsidRPr="00B026F9">
          <w:rPr>
            <w:rStyle w:val="ae"/>
            <w:rFonts w:ascii="ＭＳ Ｐ明朝" w:eastAsia="ＭＳ Ｐ明朝" w:hAnsi="ＭＳ Ｐ明朝"/>
            <w:sz w:val="24"/>
          </w:rPr>
          <w:t>第一ペテロ4章15-16節</w:t>
        </w:r>
      </w:hyperlink>
      <w:r w:rsidRPr="00DE2B56">
        <w:rPr>
          <w:rFonts w:ascii="ＭＳ Ｐ明朝" w:eastAsia="ＭＳ Ｐ明朝" w:hAnsi="ＭＳ Ｐ明朝"/>
          <w:sz w:val="24"/>
        </w:rPr>
        <w:t>）という原則が絶対的なものであることを意味しています。</w:t>
      </w:r>
    </w:p>
    <w:p w14:paraId="1FABEC4B" w14:textId="77777777" w:rsidR="00DE2B56" w:rsidRPr="00DE2B56" w:rsidRDefault="00DE2B56" w:rsidP="00DE2B56">
      <w:pPr>
        <w:ind w:firstLine="240"/>
        <w:rPr>
          <w:rFonts w:ascii="ＭＳ Ｐ明朝" w:eastAsia="ＭＳ Ｐ明朝" w:hAnsi="ＭＳ Ｐ明朝"/>
          <w:sz w:val="24"/>
        </w:rPr>
      </w:pPr>
    </w:p>
    <w:p w14:paraId="2194B677" w14:textId="77777777" w:rsidR="00DE2B56" w:rsidRPr="00DE2B56" w:rsidRDefault="00DE2B56" w:rsidP="00DE2B56">
      <w:pPr>
        <w:ind w:firstLine="240"/>
        <w:rPr>
          <w:rFonts w:ascii="ＭＳ Ｐ明朝" w:eastAsia="ＭＳ Ｐ明朝" w:hAnsi="ＭＳ Ｐ明朝"/>
          <w:sz w:val="24"/>
        </w:rPr>
      </w:pPr>
      <w:r w:rsidRPr="00DE2B56">
        <w:rPr>
          <w:rFonts w:ascii="ＭＳ Ｐ明朝" w:eastAsia="ＭＳ Ｐ明朝" w:hAnsi="ＭＳ Ｐ明朝"/>
          <w:sz w:val="24"/>
        </w:rPr>
        <w:t>(1) アサフの歌。</w:t>
      </w:r>
    </w:p>
    <w:p w14:paraId="6128B611" w14:textId="77777777" w:rsidR="00DE2B56" w:rsidRPr="00B026F9" w:rsidRDefault="00DE2B56" w:rsidP="00DE2B56">
      <w:pPr>
        <w:ind w:firstLine="240"/>
        <w:rPr>
          <w:rFonts w:ascii="BIZ UDPゴシック" w:eastAsia="BIZ UDPゴシック" w:hAnsi="BIZ UDPゴシック"/>
          <w:sz w:val="24"/>
        </w:rPr>
      </w:pPr>
      <w:r w:rsidRPr="00B026F9">
        <w:rPr>
          <w:rFonts w:ascii="BIZ UDPゴシック" w:eastAsia="BIZ UDPゴシック" w:hAnsi="BIZ UDPゴシック" w:hint="eastAsia"/>
          <w:sz w:val="24"/>
        </w:rPr>
        <w:t>神は力ある者たちの会衆の中に立ち、</w:t>
      </w:r>
    </w:p>
    <w:p w14:paraId="71DD84E9" w14:textId="77777777" w:rsidR="00DE2B56" w:rsidRPr="00B026F9" w:rsidRDefault="00DE2B56" w:rsidP="00DE2B56">
      <w:pPr>
        <w:ind w:firstLine="240"/>
        <w:rPr>
          <w:rFonts w:ascii="BIZ UDPゴシック" w:eastAsia="BIZ UDPゴシック" w:hAnsi="BIZ UDPゴシック"/>
          <w:sz w:val="24"/>
        </w:rPr>
      </w:pPr>
      <w:r w:rsidRPr="00B026F9">
        <w:rPr>
          <w:rFonts w:ascii="BIZ UDPゴシック" w:eastAsia="BIZ UDPゴシック" w:hAnsi="BIZ UDPゴシック" w:hint="eastAsia"/>
          <w:sz w:val="24"/>
        </w:rPr>
        <w:t>神々</w:t>
      </w:r>
      <w:r w:rsidRPr="00DE2B56">
        <w:rPr>
          <w:rFonts w:ascii="ＭＳ Ｐ明朝" w:eastAsia="ＭＳ Ｐ明朝" w:hAnsi="ＭＳ Ｐ明朝" w:hint="eastAsia"/>
          <w:sz w:val="24"/>
        </w:rPr>
        <w:t>（文字どおりには「力ある者たち」、すなわち人間の裁判官たち）</w:t>
      </w:r>
      <w:r w:rsidRPr="00B026F9">
        <w:rPr>
          <w:rFonts w:ascii="BIZ UDPゴシック" w:eastAsia="BIZ UDPゴシック" w:hAnsi="BIZ UDPゴシック" w:hint="eastAsia"/>
          <w:sz w:val="24"/>
        </w:rPr>
        <w:t>の中で裁きを行われる。</w:t>
      </w:r>
    </w:p>
    <w:p w14:paraId="5A40DD92" w14:textId="77777777" w:rsidR="00DE2B56" w:rsidRPr="00B026F9" w:rsidRDefault="00DE2B56" w:rsidP="00DE2B56">
      <w:pPr>
        <w:ind w:firstLine="240"/>
        <w:rPr>
          <w:rFonts w:ascii="BIZ UDPゴシック" w:eastAsia="BIZ UDPゴシック" w:hAnsi="BIZ UDPゴシック"/>
          <w:sz w:val="24"/>
        </w:rPr>
      </w:pPr>
      <w:r w:rsidRPr="00DE2B56">
        <w:rPr>
          <w:rFonts w:ascii="ＭＳ Ｐ明朝" w:eastAsia="ＭＳ Ｐ明朝" w:hAnsi="ＭＳ Ｐ明朝"/>
          <w:sz w:val="24"/>
        </w:rPr>
        <w:t xml:space="preserve">(2) </w:t>
      </w:r>
      <w:r w:rsidRPr="00B026F9">
        <w:rPr>
          <w:rFonts w:ascii="BIZ UDPゴシック" w:eastAsia="BIZ UDPゴシック" w:hAnsi="BIZ UDPゴシック"/>
          <w:sz w:val="24"/>
        </w:rPr>
        <w:t>いつまで、あなたがたは不正な裁きを行い、</w:t>
      </w:r>
    </w:p>
    <w:p w14:paraId="05811EDB" w14:textId="77777777" w:rsidR="00DE2B56" w:rsidRPr="00B026F9" w:rsidRDefault="00DE2B56" w:rsidP="00DE2B56">
      <w:pPr>
        <w:ind w:firstLine="240"/>
        <w:rPr>
          <w:rFonts w:ascii="BIZ UDPゴシック" w:eastAsia="BIZ UDPゴシック" w:hAnsi="BIZ UDPゴシック"/>
          <w:sz w:val="24"/>
        </w:rPr>
      </w:pPr>
      <w:r w:rsidRPr="00B026F9">
        <w:rPr>
          <w:rFonts w:ascii="BIZ UDPゴシック" w:eastAsia="BIZ UDPゴシック" w:hAnsi="BIZ UDPゴシック" w:hint="eastAsia"/>
          <w:sz w:val="24"/>
        </w:rPr>
        <w:t>悪しき者たちを偏り見るのか。セラ</w:t>
      </w:r>
    </w:p>
    <w:p w14:paraId="458971DA" w14:textId="77777777" w:rsidR="00DE2B56" w:rsidRPr="00B026F9" w:rsidRDefault="00DE2B56" w:rsidP="00DE2B56">
      <w:pPr>
        <w:ind w:firstLine="240"/>
        <w:rPr>
          <w:rFonts w:ascii="BIZ UDPゴシック" w:eastAsia="BIZ UDPゴシック" w:hAnsi="BIZ UDPゴシック"/>
          <w:sz w:val="24"/>
        </w:rPr>
      </w:pPr>
      <w:r w:rsidRPr="00DE2B56">
        <w:rPr>
          <w:rFonts w:ascii="ＭＳ Ｐ明朝" w:eastAsia="ＭＳ Ｐ明朝" w:hAnsi="ＭＳ Ｐ明朝"/>
          <w:sz w:val="24"/>
        </w:rPr>
        <w:t xml:space="preserve">(3) </w:t>
      </w:r>
      <w:r w:rsidRPr="00B026F9">
        <w:rPr>
          <w:rFonts w:ascii="BIZ UDPゴシック" w:eastAsia="BIZ UDPゴシック" w:hAnsi="BIZ UDPゴシック"/>
          <w:sz w:val="24"/>
        </w:rPr>
        <w:t>貧しい者と父のない者を守り、</w:t>
      </w:r>
    </w:p>
    <w:p w14:paraId="44E19E2C" w14:textId="77777777" w:rsidR="00DE2B56" w:rsidRPr="00DE2B56" w:rsidRDefault="00DE2B56" w:rsidP="00DE2B56">
      <w:pPr>
        <w:ind w:firstLine="240"/>
        <w:rPr>
          <w:rFonts w:ascii="ＭＳ Ｐ明朝" w:eastAsia="ＭＳ Ｐ明朝" w:hAnsi="ＭＳ Ｐ明朝"/>
          <w:sz w:val="24"/>
        </w:rPr>
      </w:pPr>
      <w:r w:rsidRPr="00B026F9">
        <w:rPr>
          <w:rFonts w:ascii="BIZ UDPゴシック" w:eastAsia="BIZ UDPゴシック" w:hAnsi="BIZ UDPゴシック" w:hint="eastAsia"/>
          <w:sz w:val="24"/>
        </w:rPr>
        <w:t>苦しむ者と乏しい者に正しい裁きを行え。</w:t>
      </w:r>
    </w:p>
    <w:p w14:paraId="1E7DDFFE" w14:textId="77777777" w:rsidR="00DE2B56" w:rsidRPr="00B026F9" w:rsidRDefault="00DE2B56" w:rsidP="00DE2B56">
      <w:pPr>
        <w:ind w:firstLine="240"/>
        <w:rPr>
          <w:rFonts w:ascii="BIZ UDPゴシック" w:eastAsia="BIZ UDPゴシック" w:hAnsi="BIZ UDPゴシック"/>
          <w:sz w:val="24"/>
        </w:rPr>
      </w:pPr>
      <w:r w:rsidRPr="00DE2B56">
        <w:rPr>
          <w:rFonts w:ascii="ＭＳ Ｐ明朝" w:eastAsia="ＭＳ Ｐ明朝" w:hAnsi="ＭＳ Ｐ明朝"/>
          <w:sz w:val="24"/>
        </w:rPr>
        <w:t xml:space="preserve">(4) </w:t>
      </w:r>
      <w:r w:rsidRPr="00B026F9">
        <w:rPr>
          <w:rFonts w:ascii="BIZ UDPゴシック" w:eastAsia="BIZ UDPゴシック" w:hAnsi="BIZ UDPゴシック"/>
          <w:sz w:val="24"/>
        </w:rPr>
        <w:t>貧しい者と乏しい者を救い出し、</w:t>
      </w:r>
    </w:p>
    <w:p w14:paraId="5E06DD3A" w14:textId="77777777" w:rsidR="00DE2B56" w:rsidRPr="00DE2B56" w:rsidRDefault="00DE2B56" w:rsidP="00DE2B56">
      <w:pPr>
        <w:ind w:firstLine="240"/>
        <w:rPr>
          <w:rFonts w:ascii="ＭＳ Ｐ明朝" w:eastAsia="ＭＳ Ｐ明朝" w:hAnsi="ＭＳ Ｐ明朝"/>
          <w:sz w:val="24"/>
        </w:rPr>
      </w:pPr>
      <w:r w:rsidRPr="00B026F9">
        <w:rPr>
          <w:rFonts w:ascii="BIZ UDPゴシック" w:eastAsia="BIZ UDPゴシック" w:hAnsi="BIZ UDPゴシック" w:hint="eastAsia"/>
          <w:sz w:val="24"/>
        </w:rPr>
        <w:t>悪しき者の手から彼らを解放せよ。</w:t>
      </w:r>
    </w:p>
    <w:p w14:paraId="4861DEA0" w14:textId="77777777" w:rsidR="00DE2B56" w:rsidRPr="00B026F9" w:rsidRDefault="00DE2B56" w:rsidP="00DE2B56">
      <w:pPr>
        <w:ind w:firstLine="240"/>
        <w:rPr>
          <w:rFonts w:ascii="BIZ UDPゴシック" w:eastAsia="BIZ UDPゴシック" w:hAnsi="BIZ UDPゴシック"/>
          <w:sz w:val="24"/>
        </w:rPr>
      </w:pPr>
      <w:r w:rsidRPr="00DE2B56">
        <w:rPr>
          <w:rFonts w:ascii="ＭＳ Ｐ明朝" w:eastAsia="ＭＳ Ｐ明朝" w:hAnsi="ＭＳ Ｐ明朝"/>
          <w:sz w:val="24"/>
        </w:rPr>
        <w:t xml:space="preserve">(5) </w:t>
      </w:r>
      <w:r w:rsidRPr="00B026F9">
        <w:rPr>
          <w:rFonts w:ascii="BIZ UDPゴシック" w:eastAsia="BIZ UDPゴシック" w:hAnsi="BIZ UDPゴシック"/>
          <w:sz w:val="24"/>
        </w:rPr>
        <w:t>彼らは知らず、また悟らない。</w:t>
      </w:r>
    </w:p>
    <w:p w14:paraId="6DA670D2" w14:textId="77777777" w:rsidR="00DE2B56" w:rsidRPr="00B026F9" w:rsidRDefault="00DE2B56" w:rsidP="00DE2B56">
      <w:pPr>
        <w:ind w:firstLine="240"/>
        <w:rPr>
          <w:rFonts w:ascii="BIZ UDPゴシック" w:eastAsia="BIZ UDPゴシック" w:hAnsi="BIZ UDPゴシック"/>
          <w:sz w:val="24"/>
        </w:rPr>
      </w:pPr>
      <w:r w:rsidRPr="00B026F9">
        <w:rPr>
          <w:rFonts w:ascii="BIZ UDPゴシック" w:eastAsia="BIZ UDPゴシック" w:hAnsi="BIZ UDPゴシック" w:hint="eastAsia"/>
          <w:sz w:val="24"/>
        </w:rPr>
        <w:t>闇の中を歩き回っている。</w:t>
      </w:r>
    </w:p>
    <w:p w14:paraId="25431A2F" w14:textId="77777777" w:rsidR="00DE2B56" w:rsidRPr="00DE2B56" w:rsidRDefault="00DE2B56" w:rsidP="00DE2B56">
      <w:pPr>
        <w:ind w:firstLine="240"/>
        <w:rPr>
          <w:rFonts w:ascii="ＭＳ Ｐ明朝" w:eastAsia="ＭＳ Ｐ明朝" w:hAnsi="ＭＳ Ｐ明朝"/>
          <w:sz w:val="24"/>
        </w:rPr>
      </w:pPr>
      <w:r w:rsidRPr="00B026F9">
        <w:rPr>
          <w:rFonts w:ascii="BIZ UDPゴシック" w:eastAsia="BIZ UDPゴシック" w:hAnsi="BIZ UDPゴシック" w:hint="eastAsia"/>
          <w:sz w:val="24"/>
        </w:rPr>
        <w:t>地のこれらすべての基は揺らいでいる</w:t>
      </w:r>
      <w:r w:rsidRPr="00DE2B56">
        <w:rPr>
          <w:rFonts w:ascii="ＭＳ Ｐ明朝" w:eastAsia="ＭＳ Ｐ明朝" w:hAnsi="ＭＳ Ｐ明朝" w:hint="eastAsia"/>
          <w:sz w:val="24"/>
        </w:rPr>
        <w:t>（すなわち、正義の欠如による不安定さ）。</w:t>
      </w:r>
    </w:p>
    <w:p w14:paraId="1A503426" w14:textId="77777777" w:rsidR="00DE2B56" w:rsidRPr="00B026F9" w:rsidRDefault="00DE2B56" w:rsidP="00DE2B56">
      <w:pPr>
        <w:ind w:firstLine="240"/>
        <w:rPr>
          <w:rFonts w:ascii="BIZ UDPゴシック" w:eastAsia="BIZ UDPゴシック" w:hAnsi="BIZ UDPゴシック"/>
          <w:sz w:val="24"/>
        </w:rPr>
      </w:pPr>
      <w:r w:rsidRPr="00DE2B56">
        <w:rPr>
          <w:rFonts w:ascii="ＭＳ Ｐ明朝" w:eastAsia="ＭＳ Ｐ明朝" w:hAnsi="ＭＳ Ｐ明朝"/>
          <w:sz w:val="24"/>
        </w:rPr>
        <w:t xml:space="preserve">(6) </w:t>
      </w:r>
      <w:r w:rsidRPr="00B026F9">
        <w:rPr>
          <w:rFonts w:ascii="BIZ UDPゴシック" w:eastAsia="BIZ UDPゴシック" w:hAnsi="BIZ UDPゴシック"/>
          <w:sz w:val="24"/>
        </w:rPr>
        <w:t>わたしは言った、「あなたがたは神々であり、</w:t>
      </w:r>
    </w:p>
    <w:p w14:paraId="11ED5CB1" w14:textId="77777777" w:rsidR="00DE2B56" w:rsidRPr="00B026F9" w:rsidRDefault="00DE2B56" w:rsidP="00DE2B56">
      <w:pPr>
        <w:ind w:firstLine="240"/>
        <w:rPr>
          <w:rFonts w:ascii="BIZ UDPゴシック" w:eastAsia="BIZ UDPゴシック" w:hAnsi="BIZ UDPゴシック"/>
          <w:sz w:val="24"/>
        </w:rPr>
      </w:pPr>
      <w:r w:rsidRPr="00B026F9">
        <w:rPr>
          <w:rFonts w:ascii="BIZ UDPゴシック" w:eastAsia="BIZ UDPゴシック" w:hAnsi="BIZ UDPゴシック" w:hint="eastAsia"/>
          <w:sz w:val="24"/>
        </w:rPr>
        <w:t>あなたがたはみな、いと高き方の子らである。</w:t>
      </w:r>
    </w:p>
    <w:p w14:paraId="5A099F55" w14:textId="77777777" w:rsidR="00DE2B56" w:rsidRPr="00B026F9" w:rsidRDefault="00DE2B56" w:rsidP="00DE2B56">
      <w:pPr>
        <w:ind w:firstLine="240"/>
        <w:rPr>
          <w:rFonts w:ascii="BIZ UDPゴシック" w:eastAsia="BIZ UDPゴシック" w:hAnsi="BIZ UDPゴシック"/>
          <w:sz w:val="24"/>
        </w:rPr>
      </w:pPr>
      <w:r w:rsidRPr="00DE2B56">
        <w:rPr>
          <w:rFonts w:ascii="ＭＳ Ｐ明朝" w:eastAsia="ＭＳ Ｐ明朝" w:hAnsi="ＭＳ Ｐ明朝"/>
          <w:sz w:val="24"/>
        </w:rPr>
        <w:t xml:space="preserve">(7) </w:t>
      </w:r>
      <w:r w:rsidRPr="00B026F9">
        <w:rPr>
          <w:rFonts w:ascii="BIZ UDPゴシック" w:eastAsia="BIZ UDPゴシック" w:hAnsi="BIZ UDPゴシック"/>
          <w:sz w:val="24"/>
        </w:rPr>
        <w:t>しかし、あなたがたは人のように死に、</w:t>
      </w:r>
    </w:p>
    <w:p w14:paraId="3E326016" w14:textId="77777777" w:rsidR="00DE2B56" w:rsidRPr="00B026F9" w:rsidRDefault="00DE2B56" w:rsidP="00DE2B56">
      <w:pPr>
        <w:ind w:firstLine="240"/>
        <w:rPr>
          <w:rFonts w:ascii="BIZ UDPゴシック" w:eastAsia="BIZ UDPゴシック" w:hAnsi="BIZ UDPゴシック"/>
          <w:sz w:val="24"/>
        </w:rPr>
      </w:pPr>
      <w:r w:rsidRPr="00B026F9">
        <w:rPr>
          <w:rFonts w:ascii="BIZ UDPゴシック" w:eastAsia="BIZ UDPゴシック" w:hAnsi="BIZ UDPゴシック" w:hint="eastAsia"/>
          <w:sz w:val="24"/>
        </w:rPr>
        <w:t>君たちの一人のように倒れるであろう」。</w:t>
      </w:r>
    </w:p>
    <w:p w14:paraId="2D9D0E86" w14:textId="77777777" w:rsidR="00DE2B56" w:rsidRPr="00B026F9" w:rsidRDefault="00DE2B56" w:rsidP="00DE2B56">
      <w:pPr>
        <w:ind w:firstLine="240"/>
        <w:rPr>
          <w:rFonts w:ascii="BIZ UDPゴシック" w:eastAsia="BIZ UDPゴシック" w:hAnsi="BIZ UDPゴシック"/>
          <w:sz w:val="24"/>
        </w:rPr>
      </w:pPr>
      <w:r w:rsidRPr="00DE2B56">
        <w:rPr>
          <w:rFonts w:ascii="ＭＳ Ｐ明朝" w:eastAsia="ＭＳ Ｐ明朝" w:hAnsi="ＭＳ Ｐ明朝"/>
          <w:sz w:val="24"/>
        </w:rPr>
        <w:t xml:space="preserve">(8) </w:t>
      </w:r>
      <w:r w:rsidRPr="00B026F9">
        <w:rPr>
          <w:rFonts w:ascii="BIZ UDPゴシック" w:eastAsia="BIZ UDPゴシック" w:hAnsi="BIZ UDPゴシック"/>
          <w:sz w:val="24"/>
        </w:rPr>
        <w:t>神よ、立ち上がって地を裁いてください。</w:t>
      </w:r>
    </w:p>
    <w:p w14:paraId="7D42FF0C" w14:textId="77777777" w:rsidR="00DE2B56" w:rsidRPr="00B026F9" w:rsidRDefault="00DE2B56" w:rsidP="00DE2B56">
      <w:pPr>
        <w:ind w:firstLine="240"/>
        <w:rPr>
          <w:rFonts w:ascii="BIZ UDPゴシック" w:eastAsia="BIZ UDPゴシック" w:hAnsi="BIZ UDPゴシック"/>
          <w:sz w:val="24"/>
        </w:rPr>
      </w:pPr>
      <w:r w:rsidRPr="00B026F9">
        <w:rPr>
          <w:rFonts w:ascii="BIZ UDPゴシック" w:eastAsia="BIZ UDPゴシック" w:hAnsi="BIZ UDPゴシック" w:hint="eastAsia"/>
          <w:sz w:val="24"/>
        </w:rPr>
        <w:t>あなたはすべての国々を受け継がれるからです。</w:t>
      </w:r>
    </w:p>
    <w:p w14:paraId="0E3F5D6F" w14:textId="4638816B" w:rsidR="00DE2B56" w:rsidRDefault="00B026F9" w:rsidP="00DE2B56">
      <w:pPr>
        <w:ind w:firstLine="240"/>
        <w:rPr>
          <w:rFonts w:ascii="ＭＳ Ｐ明朝" w:eastAsia="ＭＳ Ｐ明朝" w:hAnsi="ＭＳ Ｐ明朝"/>
          <w:sz w:val="24"/>
        </w:rPr>
      </w:pPr>
      <w:r>
        <w:rPr>
          <w:rFonts w:ascii="ＭＳ Ｐ明朝" w:eastAsia="ＭＳ Ｐ明朝" w:hAnsi="ＭＳ Ｐ明朝" w:hint="eastAsia"/>
          <w:sz w:val="24"/>
        </w:rPr>
        <w:t>(</w:t>
      </w:r>
      <w:hyperlink r:id="rId79" w:anchor="82:1" w:tooltip="(1)アサフの歌 神は神の会議のなかに立たれる。神は神々のなかで、さばきを行われる。(2)「あなたがたはいつまで不正なさばきをなし、悪しき者に好意を示すのか。〔セラ(3)弱い者と、みなしごとを公平に扱い、苦しむ者と乏しい者の権利を擁護せよ。(4)弱い者と貧しい者を救い、彼らを悪しき者の手から助け出せ」。(5)彼らは知ることなく、悟ることもなくて、暗き中をさまよう。地のもろもろの基はゆり動いた。(6)わたしは言う、「あなたがたは神だ、あなたがたは皆いと高き者の子だ。(7)しかし、あなたがたは人のように死に…" w:history="1">
        <w:r w:rsidR="00DE2B56" w:rsidRPr="00B026F9">
          <w:rPr>
            <w:rStyle w:val="ae"/>
            <w:rFonts w:ascii="ＭＳ Ｐ明朝" w:eastAsia="ＭＳ Ｐ明朝" w:hAnsi="ＭＳ Ｐ明朝"/>
            <w:sz w:val="24"/>
          </w:rPr>
          <w:t>詩篇82篇1-8節</w:t>
        </w:r>
      </w:hyperlink>
      <w:r w:rsidR="00DE2B56" w:rsidRPr="00DE2B56">
        <w:rPr>
          <w:rFonts w:ascii="ＭＳ Ｐ明朝" w:eastAsia="ＭＳ Ｐ明朝" w:hAnsi="ＭＳ Ｐ明朝"/>
          <w:sz w:val="24"/>
        </w:rPr>
        <w:t xml:space="preserve"> </w:t>
      </w:r>
      <w:r w:rsidR="00B01F49">
        <w:rPr>
          <w:rFonts w:ascii="ＭＳ Ｐ明朝" w:eastAsia="ＭＳ Ｐ明朝" w:hAnsi="ＭＳ Ｐ明朝" w:hint="eastAsia"/>
          <w:sz w:val="24"/>
        </w:rPr>
        <w:t>/</w:t>
      </w:r>
      <w:r w:rsidR="00DE2B56" w:rsidRPr="00DE2B56">
        <w:rPr>
          <w:rFonts w:ascii="ＭＳ Ｐ明朝" w:eastAsia="ＭＳ Ｐ明朝" w:hAnsi="ＭＳ Ｐ明朝"/>
          <w:sz w:val="24"/>
        </w:rPr>
        <w:t>NKJV</w:t>
      </w:r>
      <w:r w:rsidR="00B01F49">
        <w:rPr>
          <w:rFonts w:ascii="ＭＳ Ｐ明朝" w:eastAsia="ＭＳ Ｐ明朝" w:hAnsi="ＭＳ Ｐ明朝" w:hint="eastAsia"/>
          <w:sz w:val="24"/>
        </w:rPr>
        <w:t>訳</w:t>
      </w:r>
      <w:r>
        <w:rPr>
          <w:rFonts w:ascii="ＭＳ Ｐ明朝" w:eastAsia="ＭＳ Ｐ明朝" w:hAnsi="ＭＳ Ｐ明朝" w:hint="eastAsia"/>
          <w:sz w:val="24"/>
        </w:rPr>
        <w:t>)</w:t>
      </w:r>
    </w:p>
    <w:p w14:paraId="2FF0185C" w14:textId="77777777" w:rsidR="00DE2B56" w:rsidRPr="00DE2B56" w:rsidRDefault="00DE2B56" w:rsidP="00DE2B56">
      <w:pPr>
        <w:ind w:firstLine="240"/>
        <w:rPr>
          <w:rFonts w:ascii="ＭＳ Ｐ明朝" w:eastAsia="ＭＳ Ｐ明朝" w:hAnsi="ＭＳ Ｐ明朝"/>
          <w:sz w:val="24"/>
        </w:rPr>
      </w:pPr>
    </w:p>
    <w:p w14:paraId="28E33B45" w14:textId="77777777" w:rsidR="00DE2B56" w:rsidRPr="00DE2B56" w:rsidRDefault="00DE2B56" w:rsidP="00DE2B56">
      <w:pPr>
        <w:ind w:firstLine="240"/>
        <w:rPr>
          <w:rFonts w:ascii="ＭＳ Ｐ明朝" w:eastAsia="ＭＳ Ｐ明朝" w:hAnsi="ＭＳ Ｐ明朝"/>
          <w:sz w:val="24"/>
        </w:rPr>
      </w:pPr>
      <w:r w:rsidRPr="00DE2B56">
        <w:rPr>
          <w:rFonts w:ascii="ＭＳ Ｐ明朝" w:eastAsia="ＭＳ Ｐ明朝" w:hAnsi="ＭＳ Ｐ明朝" w:hint="eastAsia"/>
          <w:sz w:val="24"/>
        </w:rPr>
        <w:t>たとえ権威が完全とはほど遠いものであっても、それに従うというこの命令を受け入れるために信者が身につけるべき、いわば「感情面での鎧」の大きな部分を成すのは、神が実際にすべてを支配しておられるという確実で揺るぎない認識です。そこには、神が用い、導いておられるこれらの中間的な手段も含まれており、それらは、自覚しているかどうかにかかわらず、神に対して責任を負っています。私たちは、神が自由意志を許しておられる以上、欠点のある人間が欠点のある制度を生み出し、その制度が非常に不完全な仕方で機能することは避けられない、ということを覚えておかなければなりません。しかし神は常に私たちの最善を心にかけておられ、その予知と完全な摂理によって、私たちのために必要なものを備えてくださっています。さらに、私たちが従っている制度が「機能不全」に陥ったときにも、神が私たちを守ってくださり、不当な扱いを受けたときには、私たちの正しさを明らかにしてくださることも確信できます。</w:t>
      </w:r>
    </w:p>
    <w:p w14:paraId="3065823C" w14:textId="77777777" w:rsidR="00DE2B56" w:rsidRPr="00DE2B56" w:rsidRDefault="00DE2B56" w:rsidP="00DE2B56">
      <w:pPr>
        <w:ind w:firstLine="240"/>
        <w:rPr>
          <w:rFonts w:ascii="ＭＳ Ｐ明朝" w:eastAsia="ＭＳ Ｐ明朝" w:hAnsi="ＭＳ Ｐ明朝"/>
          <w:sz w:val="24"/>
        </w:rPr>
      </w:pPr>
    </w:p>
    <w:p w14:paraId="1DD99554" w14:textId="27E19D2B" w:rsidR="00DE2B56" w:rsidRPr="00DE2B56" w:rsidRDefault="00DE2B56" w:rsidP="00DE2B56">
      <w:pPr>
        <w:ind w:left="240" w:firstLine="240"/>
        <w:rPr>
          <w:rFonts w:ascii="ＭＳ Ｐ明朝" w:eastAsia="ＭＳ Ｐ明朝" w:hAnsi="ＭＳ Ｐ明朝"/>
          <w:sz w:val="24"/>
        </w:rPr>
      </w:pPr>
      <w:r w:rsidRPr="00DE2B56">
        <w:rPr>
          <w:rFonts w:ascii="ＭＳ Ｐ明朝" w:eastAsia="ＭＳ Ｐ明朝" w:hAnsi="ＭＳ Ｐ明朝"/>
          <w:sz w:val="24"/>
        </w:rPr>
        <w:t xml:space="preserve">(32) </w:t>
      </w:r>
      <w:r w:rsidRPr="00DE2B56">
        <w:rPr>
          <w:rFonts w:ascii="BIZ UDPゴシック" w:eastAsia="BIZ UDPゴシック" w:hAnsi="BIZ UDPゴシック"/>
          <w:sz w:val="24"/>
        </w:rPr>
        <w:t>悪しき者は正しい者を待ち伏せし、彼を殺そうとねらっている。</w:t>
      </w:r>
      <w:r w:rsidRPr="00DE2B56">
        <w:rPr>
          <w:rFonts w:ascii="ＭＳ Ｐ明朝" w:eastAsia="ＭＳ Ｐ明朝" w:hAnsi="ＭＳ Ｐ明朝"/>
          <w:sz w:val="24"/>
        </w:rPr>
        <w:t xml:space="preserve">(33) </w:t>
      </w:r>
      <w:r w:rsidRPr="00DE2B56">
        <w:rPr>
          <w:rFonts w:ascii="BIZ UDPゴシック" w:eastAsia="BIZ UDPゴシック" w:hAnsi="BIZ UDPゴシック"/>
          <w:sz w:val="24"/>
        </w:rPr>
        <w:t>しかし主は、彼を悪しき者の手に任せず、裁判にかけられるときにも、罪に定められるままにはされない。</w:t>
      </w:r>
      <w:r>
        <w:rPr>
          <w:rFonts w:ascii="ＭＳ Ｐ明朝" w:eastAsia="ＭＳ Ｐ明朝" w:hAnsi="ＭＳ Ｐ明朝" w:hint="eastAsia"/>
          <w:sz w:val="24"/>
        </w:rPr>
        <w:t>（</w:t>
      </w:r>
      <w:hyperlink r:id="rId80" w:anchor="37:32" w:tooltip="(32)悪しき者は正しい人をうかがい、これを殺そうとはかる。(33)主は正しい人を悪しき者の手にゆだねられない、またさばかれる時、これを罪に定められることはない。" w:history="1">
        <w:r w:rsidRPr="00B01F49">
          <w:rPr>
            <w:rStyle w:val="ae"/>
            <w:rFonts w:ascii="ＭＳ Ｐ明朝" w:eastAsia="ＭＳ Ｐ明朝" w:hAnsi="ＭＳ Ｐ明朝"/>
            <w:sz w:val="24"/>
          </w:rPr>
          <w:t>詩篇37篇32-33節</w:t>
        </w:r>
      </w:hyperlink>
      <w:r w:rsidRPr="00DE2B56">
        <w:rPr>
          <w:rFonts w:ascii="ＭＳ Ｐ明朝" w:eastAsia="ＭＳ Ｐ明朝" w:hAnsi="ＭＳ Ｐ明朝"/>
          <w:sz w:val="24"/>
        </w:rPr>
        <w:t xml:space="preserve"> </w:t>
      </w:r>
      <w:r>
        <w:rPr>
          <w:rFonts w:ascii="ＭＳ Ｐ明朝" w:eastAsia="ＭＳ Ｐ明朝" w:hAnsi="ＭＳ Ｐ明朝" w:hint="eastAsia"/>
          <w:sz w:val="24"/>
        </w:rPr>
        <w:t>/</w:t>
      </w:r>
      <w:r w:rsidRPr="00DE2B56">
        <w:rPr>
          <w:rFonts w:ascii="ＭＳ Ｐ明朝" w:eastAsia="ＭＳ Ｐ明朝" w:hAnsi="ＭＳ Ｐ明朝"/>
          <w:sz w:val="24"/>
        </w:rPr>
        <w:t>NIV</w:t>
      </w:r>
      <w:r>
        <w:rPr>
          <w:rFonts w:ascii="ＭＳ Ｐ明朝" w:eastAsia="ＭＳ Ｐ明朝" w:hAnsi="ＭＳ Ｐ明朝" w:hint="eastAsia"/>
          <w:sz w:val="24"/>
        </w:rPr>
        <w:t>訳）</w:t>
      </w:r>
    </w:p>
    <w:p w14:paraId="3F428AD6" w14:textId="77777777" w:rsidR="00DE2B56" w:rsidRPr="00DE2B56" w:rsidRDefault="00DE2B56" w:rsidP="00DE2B56">
      <w:pPr>
        <w:ind w:firstLine="240"/>
        <w:rPr>
          <w:rFonts w:ascii="ＭＳ Ｐ明朝" w:eastAsia="ＭＳ Ｐ明朝" w:hAnsi="ＭＳ Ｐ明朝"/>
          <w:sz w:val="24"/>
        </w:rPr>
      </w:pPr>
    </w:p>
    <w:p w14:paraId="665FDFD5" w14:textId="46CC5748" w:rsidR="00DE2B56" w:rsidRPr="00DE2B56" w:rsidRDefault="00DE2B56" w:rsidP="00DE2B56">
      <w:pPr>
        <w:ind w:left="240" w:firstLine="240"/>
        <w:rPr>
          <w:rFonts w:ascii="ＭＳ Ｐ明朝" w:eastAsia="ＭＳ Ｐ明朝" w:hAnsi="ＭＳ Ｐ明朝"/>
          <w:sz w:val="24"/>
        </w:rPr>
      </w:pPr>
      <w:r w:rsidRPr="00DE2B56">
        <w:rPr>
          <w:rFonts w:ascii="BIZ UDPゴシック" w:eastAsia="BIZ UDPゴシック" w:hAnsi="BIZ UDPゴシック" w:hint="eastAsia"/>
          <w:sz w:val="24"/>
        </w:rPr>
        <w:t>「あなたを攻めるために造られる武器は、どれも成功することはなく、裁きの場であなたを訴えるすべての舌を、あなたは退ける。これが主のしもべたちの受け継ぐもの、わたしから受ける彼らの正しさの証明である」と主は言われる。</w:t>
      </w:r>
      <w:r>
        <w:rPr>
          <w:rFonts w:ascii="ＭＳ Ｐ明朝" w:eastAsia="ＭＳ Ｐ明朝" w:hAnsi="ＭＳ Ｐ明朝" w:hint="eastAsia"/>
          <w:sz w:val="24"/>
        </w:rPr>
        <w:t>（</w:t>
      </w:r>
      <w:hyperlink r:id="rId81" w:anchor="54:17" w:tooltip="すべてあなたを攻めるために造られる武器は、その目的を達しない。すべてあなたに逆らい立って、争い訴える舌は、あなたに説き破られる。これが主のしもべらの受ける嗣業であり、また彼らがわたしから受ける義である」と主は言われる。 " w:history="1">
        <w:r w:rsidRPr="00B01F49">
          <w:rPr>
            <w:rStyle w:val="ae"/>
            <w:rFonts w:ascii="ＭＳ Ｐ明朝" w:eastAsia="ＭＳ Ｐ明朝" w:hAnsi="ＭＳ Ｐ明朝"/>
            <w:sz w:val="24"/>
          </w:rPr>
          <w:t>イザヤ54章17節</w:t>
        </w:r>
      </w:hyperlink>
      <w:r w:rsidRPr="00DE2B56">
        <w:rPr>
          <w:rFonts w:ascii="ＭＳ Ｐ明朝" w:eastAsia="ＭＳ Ｐ明朝" w:hAnsi="ＭＳ Ｐ明朝"/>
          <w:sz w:val="24"/>
        </w:rPr>
        <w:t xml:space="preserve"> </w:t>
      </w:r>
      <w:r>
        <w:rPr>
          <w:rFonts w:ascii="ＭＳ Ｐ明朝" w:eastAsia="ＭＳ Ｐ明朝" w:hAnsi="ＭＳ Ｐ明朝" w:hint="eastAsia"/>
          <w:sz w:val="24"/>
        </w:rPr>
        <w:t>/</w:t>
      </w:r>
      <w:r w:rsidRPr="00DE2B56">
        <w:rPr>
          <w:rFonts w:ascii="ＭＳ Ｐ明朝" w:eastAsia="ＭＳ Ｐ明朝" w:hAnsi="ＭＳ Ｐ明朝"/>
          <w:sz w:val="24"/>
        </w:rPr>
        <w:t>NIV</w:t>
      </w:r>
      <w:r>
        <w:rPr>
          <w:rFonts w:ascii="ＭＳ Ｐ明朝" w:eastAsia="ＭＳ Ｐ明朝" w:hAnsi="ＭＳ Ｐ明朝" w:hint="eastAsia"/>
          <w:sz w:val="24"/>
        </w:rPr>
        <w:t>訳）</w:t>
      </w:r>
    </w:p>
    <w:p w14:paraId="071AE8E4" w14:textId="77777777" w:rsidR="00DE2B56" w:rsidRPr="00DE2B56" w:rsidRDefault="00DE2B56" w:rsidP="00DE2B56">
      <w:pPr>
        <w:ind w:firstLine="240"/>
        <w:rPr>
          <w:rFonts w:ascii="ＭＳ Ｐ明朝" w:eastAsia="ＭＳ Ｐ明朝" w:hAnsi="ＭＳ Ｐ明朝"/>
          <w:sz w:val="24"/>
        </w:rPr>
      </w:pPr>
    </w:p>
    <w:p w14:paraId="16A6E047" w14:textId="79ABE2C0" w:rsidR="00DE2B56" w:rsidRDefault="00DE2B56" w:rsidP="00DE2B56">
      <w:pPr>
        <w:ind w:left="240" w:firstLine="240"/>
        <w:rPr>
          <w:rFonts w:ascii="ＭＳ Ｐ明朝" w:eastAsia="ＭＳ Ｐ明朝" w:hAnsi="ＭＳ Ｐ明朝"/>
          <w:sz w:val="24"/>
        </w:rPr>
      </w:pPr>
      <w:r w:rsidRPr="00DE2B56">
        <w:rPr>
          <w:rFonts w:ascii="BIZ UDPゴシック" w:eastAsia="BIZ UDPゴシック" w:hAnsi="BIZ UDPゴシック" w:hint="eastAsia"/>
          <w:sz w:val="24"/>
        </w:rPr>
        <w:t>愛する者たちよ、自分で復讐してはいけません。むしろ、御怒りに任せなさい。こう書かれているからです。「復讐はわたしのもの、わたしが報いる」と主は言われる。</w:t>
      </w:r>
      <w:r>
        <w:rPr>
          <w:rFonts w:ascii="ＭＳ Ｐ明朝" w:eastAsia="ＭＳ Ｐ明朝" w:hAnsi="ＭＳ Ｐ明朝" w:hint="eastAsia"/>
          <w:sz w:val="24"/>
        </w:rPr>
        <w:t>（</w:t>
      </w:r>
      <w:hyperlink r:id="rId82" w:anchor="12:19" w:tooltip="愛する者たちよ。自分で復讐をしないで、むしろ、神の怒りに任せなさい。なぜなら、「主が言われる。復讐はわたしのすることである。わたし自身が報復する」と書いてあるからである。 " w:history="1">
        <w:r w:rsidRPr="00B01F49">
          <w:rPr>
            <w:rStyle w:val="ae"/>
            <w:rFonts w:ascii="ＭＳ Ｐ明朝" w:eastAsia="ＭＳ Ｐ明朝" w:hAnsi="ＭＳ Ｐ明朝"/>
            <w:sz w:val="24"/>
          </w:rPr>
          <w:t>ローマ12章19節</w:t>
        </w:r>
      </w:hyperlink>
      <w:r w:rsidRPr="00DE2B56">
        <w:rPr>
          <w:rFonts w:ascii="ＭＳ Ｐ明朝" w:eastAsia="ＭＳ Ｐ明朝" w:hAnsi="ＭＳ Ｐ明朝"/>
          <w:sz w:val="24"/>
        </w:rPr>
        <w:t xml:space="preserve"> </w:t>
      </w:r>
      <w:r>
        <w:rPr>
          <w:rFonts w:ascii="ＭＳ Ｐ明朝" w:eastAsia="ＭＳ Ｐ明朝" w:hAnsi="ＭＳ Ｐ明朝" w:hint="eastAsia"/>
          <w:sz w:val="24"/>
        </w:rPr>
        <w:t>/</w:t>
      </w:r>
      <w:r w:rsidRPr="00DE2B56">
        <w:rPr>
          <w:rFonts w:ascii="ＭＳ Ｐ明朝" w:eastAsia="ＭＳ Ｐ明朝" w:hAnsi="ＭＳ Ｐ明朝"/>
          <w:sz w:val="24"/>
        </w:rPr>
        <w:t>NKJV</w:t>
      </w:r>
      <w:r>
        <w:rPr>
          <w:rFonts w:ascii="ＭＳ Ｐ明朝" w:eastAsia="ＭＳ Ｐ明朝" w:hAnsi="ＭＳ Ｐ明朝" w:hint="eastAsia"/>
          <w:sz w:val="24"/>
        </w:rPr>
        <w:t>訳）</w:t>
      </w:r>
    </w:p>
    <w:p w14:paraId="7720E8A7" w14:textId="77777777" w:rsidR="00EB2369" w:rsidRDefault="00EB2369" w:rsidP="00EB2369">
      <w:pPr>
        <w:rPr>
          <w:rFonts w:ascii="ＭＳ Ｐ明朝" w:eastAsia="ＭＳ Ｐ明朝" w:hAnsi="ＭＳ Ｐ明朝"/>
          <w:sz w:val="24"/>
        </w:rPr>
      </w:pPr>
    </w:p>
    <w:p w14:paraId="63A92E56" w14:textId="2D713855" w:rsidR="00EB2369" w:rsidRPr="00EB2369" w:rsidRDefault="00EB2369" w:rsidP="00EB2369">
      <w:pPr>
        <w:ind w:firstLine="240"/>
        <w:rPr>
          <w:rFonts w:ascii="ＭＳ Ｐ明朝" w:eastAsia="ＭＳ Ｐ明朝" w:hAnsi="ＭＳ Ｐ明朝"/>
          <w:sz w:val="24"/>
        </w:rPr>
      </w:pPr>
      <w:r w:rsidRPr="00EB2369">
        <w:rPr>
          <w:rFonts w:ascii="ＭＳ Ｐ明朝" w:eastAsia="ＭＳ Ｐ明朝" w:hAnsi="ＭＳ Ｐ明朝" w:hint="eastAsia"/>
          <w:sz w:val="24"/>
        </w:rPr>
        <w:t>信者はまた、完全な正義がやがて実現するということを、しっかり心に留めておく必要があります。私たちの主が再臨された後の千年王国において、主の王国は完全な義の王国となり、正義は適切な時に完全な形で執行され、私たちもその統治において重要な役割を担うという祝福にあずかることになります（</w:t>
      </w:r>
      <w:hyperlink r:id="rId83" w:anchor="32:1" w:tooltip="見よ、ひとりの王が正義をもって統べ治め、君たちは公平をもってつかさどり、 おのおの風をさける所、暴風雨をのがれる所のようになり、かわいた所にある水の流れのように、疲れた地にある大きな岩の陰のようになる。 " w:history="1">
        <w:r w:rsidRPr="00916374">
          <w:rPr>
            <w:rStyle w:val="ae"/>
            <w:rFonts w:ascii="ＭＳ Ｐ明朝" w:eastAsia="ＭＳ Ｐ明朝" w:hAnsi="ＭＳ Ｐ明朝"/>
            <w:sz w:val="24"/>
          </w:rPr>
          <w:t>イザヤ32章1-2節</w:t>
        </w:r>
      </w:hyperlink>
      <w:r w:rsidRPr="00EB2369">
        <w:rPr>
          <w:rFonts w:ascii="ＭＳ Ｐ明朝" w:eastAsia="ＭＳ Ｐ明朝" w:hAnsi="ＭＳ Ｐ明朝"/>
          <w:sz w:val="24"/>
        </w:rPr>
        <w:t xml:space="preserve">; </w:t>
      </w:r>
      <w:hyperlink r:id="rId84" w:anchor="2:27" w:tooltip="彼は鉄のつえをもって、ちょうど土の器を砕くように、彼らを治めるであろう。それは、わたし自身が父から権威を受けて治めるのと同様である。 " w:history="1">
        <w:r w:rsidRPr="00916374">
          <w:rPr>
            <w:rStyle w:val="ae"/>
            <w:rFonts w:ascii="ＭＳ Ｐ明朝" w:eastAsia="ＭＳ Ｐ明朝" w:hAnsi="ＭＳ Ｐ明朝"/>
            <w:sz w:val="24"/>
          </w:rPr>
          <w:t>黙示録2章27節</w:t>
        </w:r>
      </w:hyperlink>
      <w:r w:rsidRPr="00EB2369">
        <w:rPr>
          <w:rFonts w:ascii="ＭＳ Ｐ明朝" w:eastAsia="ＭＳ Ｐ明朝" w:hAnsi="ＭＳ Ｐ明朝"/>
          <w:sz w:val="24"/>
        </w:rPr>
        <w:t xml:space="preserve">, </w:t>
      </w:r>
      <w:hyperlink r:id="rId85" w:anchor="3:21" w:tooltip="勝利を得る者には、わたしと共にわたしの座につかせよう。それはちょうど、わたしが勝利を得てわたしの父と共にその御座についたのと同様である。 " w:history="1">
        <w:r w:rsidRPr="00916374">
          <w:rPr>
            <w:rStyle w:val="ae"/>
            <w:rFonts w:ascii="ＭＳ Ｐ明朝" w:eastAsia="ＭＳ Ｐ明朝" w:hAnsi="ＭＳ Ｐ明朝"/>
            <w:sz w:val="24"/>
          </w:rPr>
          <w:t>3章21節</w:t>
        </w:r>
      </w:hyperlink>
      <w:r w:rsidRPr="00EB2369">
        <w:rPr>
          <w:rFonts w:ascii="ＭＳ Ｐ明朝" w:eastAsia="ＭＳ Ｐ明朝" w:hAnsi="ＭＳ Ｐ明朝"/>
          <w:sz w:val="24"/>
        </w:rPr>
        <w:t>）。</w:t>
      </w:r>
    </w:p>
    <w:p w14:paraId="6C638237" w14:textId="77777777" w:rsidR="00EB2369" w:rsidRPr="00EB2369" w:rsidRDefault="00EB2369" w:rsidP="00EB2369">
      <w:pPr>
        <w:rPr>
          <w:rFonts w:ascii="ＭＳ Ｐ明朝" w:eastAsia="ＭＳ Ｐ明朝" w:hAnsi="ＭＳ Ｐ明朝"/>
          <w:sz w:val="24"/>
        </w:rPr>
      </w:pPr>
    </w:p>
    <w:p w14:paraId="251AF747" w14:textId="1C87A3D1" w:rsidR="00EB2369" w:rsidRPr="00EB2369" w:rsidRDefault="00EB2369" w:rsidP="00916374">
      <w:pPr>
        <w:ind w:left="240" w:firstLine="240"/>
        <w:rPr>
          <w:rFonts w:ascii="ＭＳ Ｐ明朝" w:eastAsia="ＭＳ Ｐ明朝" w:hAnsi="ＭＳ Ｐ明朝"/>
          <w:sz w:val="24"/>
        </w:rPr>
      </w:pPr>
      <w:r w:rsidRPr="00916374">
        <w:rPr>
          <w:rFonts w:ascii="BIZ UDPゴシック" w:eastAsia="BIZ UDPゴシック" w:hAnsi="BIZ UDPゴシック" w:hint="eastAsia"/>
          <w:sz w:val="24"/>
        </w:rPr>
        <w:t>主よ、怒りをもって立ち上がり、私の敵の激しい怒りに立ち向かってください。わが神よ、目を覚まし、正義を定めてください。</w:t>
      </w:r>
      <w:r w:rsidR="00916374">
        <w:rPr>
          <w:rFonts w:ascii="ＭＳ Ｐ明朝" w:eastAsia="ＭＳ Ｐ明朝" w:hAnsi="ＭＳ Ｐ明朝" w:hint="eastAsia"/>
          <w:sz w:val="24"/>
        </w:rPr>
        <w:t>（</w:t>
      </w:r>
      <w:hyperlink r:id="rId86" w:anchor="7:6" w:tooltip="主よ、怒りをもって立ち、わたしの敵の憤りにむかって立ちあがり、わたしのために目をさましてください。あなたはさばきを命じられました。 " w:history="1">
        <w:r w:rsidRPr="003F0AD4">
          <w:rPr>
            <w:rStyle w:val="ae"/>
            <w:rFonts w:ascii="ＭＳ Ｐ明朝" w:eastAsia="ＭＳ Ｐ明朝" w:hAnsi="ＭＳ Ｐ明朝"/>
            <w:sz w:val="24"/>
          </w:rPr>
          <w:t>詩篇7篇6節</w:t>
        </w:r>
      </w:hyperlink>
      <w:r w:rsidRPr="00EB2369">
        <w:rPr>
          <w:rFonts w:ascii="ＭＳ Ｐ明朝" w:eastAsia="ＭＳ Ｐ明朝" w:hAnsi="ＭＳ Ｐ明朝"/>
          <w:sz w:val="24"/>
        </w:rPr>
        <w:t xml:space="preserve"> </w:t>
      </w:r>
      <w:r w:rsidR="00916374">
        <w:rPr>
          <w:rFonts w:ascii="ＭＳ Ｐ明朝" w:eastAsia="ＭＳ Ｐ明朝" w:hAnsi="ＭＳ Ｐ明朝" w:hint="eastAsia"/>
          <w:sz w:val="24"/>
        </w:rPr>
        <w:t>/</w:t>
      </w:r>
      <w:r w:rsidRPr="00EB2369">
        <w:rPr>
          <w:rFonts w:ascii="ＭＳ Ｐ明朝" w:eastAsia="ＭＳ Ｐ明朝" w:hAnsi="ＭＳ Ｐ明朝"/>
          <w:sz w:val="24"/>
        </w:rPr>
        <w:t>NIV</w:t>
      </w:r>
      <w:r w:rsidR="00916374">
        <w:rPr>
          <w:rFonts w:ascii="ＭＳ Ｐ明朝" w:eastAsia="ＭＳ Ｐ明朝" w:hAnsi="ＭＳ Ｐ明朝" w:hint="eastAsia"/>
          <w:sz w:val="24"/>
        </w:rPr>
        <w:t>訳）</w:t>
      </w:r>
    </w:p>
    <w:p w14:paraId="168D2BF9" w14:textId="77777777" w:rsidR="00EB2369" w:rsidRPr="00EB2369" w:rsidRDefault="00EB2369" w:rsidP="00EB2369">
      <w:pPr>
        <w:rPr>
          <w:rFonts w:ascii="ＭＳ Ｐ明朝" w:eastAsia="ＭＳ Ｐ明朝" w:hAnsi="ＭＳ Ｐ明朝"/>
          <w:sz w:val="24"/>
        </w:rPr>
      </w:pPr>
    </w:p>
    <w:p w14:paraId="6BE7B68B" w14:textId="32D00D60" w:rsidR="00EB2369" w:rsidRPr="00EB2369" w:rsidRDefault="00EB2369" w:rsidP="00916374">
      <w:pPr>
        <w:ind w:left="240" w:firstLine="240"/>
        <w:rPr>
          <w:rFonts w:ascii="ＭＳ Ｐ明朝" w:eastAsia="ＭＳ Ｐ明朝" w:hAnsi="ＭＳ Ｐ明朝"/>
          <w:sz w:val="24"/>
        </w:rPr>
      </w:pPr>
      <w:r w:rsidRPr="00916374">
        <w:rPr>
          <w:rFonts w:ascii="BIZ UDPゴシック" w:eastAsia="BIZ UDPゴシック" w:hAnsi="BIZ UDPゴシック" w:hint="eastAsia"/>
          <w:sz w:val="24"/>
        </w:rPr>
        <w:t>「神よ、あなたの御座</w:t>
      </w:r>
      <w:r w:rsidRPr="00EB2369">
        <w:rPr>
          <w:rFonts w:ascii="ＭＳ Ｐ明朝" w:eastAsia="ＭＳ Ｐ明朝" w:hAnsi="ＭＳ Ｐ明朝" w:hint="eastAsia"/>
          <w:sz w:val="24"/>
        </w:rPr>
        <w:t>（すなわちメシヤの御座：</w:t>
      </w:r>
      <w:hyperlink r:id="rId87" w:anchor="1:8" w:tooltip="御子については、「神よ、あなたの御座は、世々限りなく続き、あなたの支配のつえは、公平のつえである。 " w:history="1">
        <w:r w:rsidRPr="003F0AD4">
          <w:rPr>
            <w:rStyle w:val="ae"/>
            <w:rFonts w:ascii="ＭＳ Ｐ明朝" w:eastAsia="ＭＳ Ｐ明朝" w:hAnsi="ＭＳ Ｐ明朝"/>
            <w:sz w:val="24"/>
          </w:rPr>
          <w:t>へブル1章8節</w:t>
        </w:r>
      </w:hyperlink>
      <w:r w:rsidRPr="00EB2369">
        <w:rPr>
          <w:rFonts w:ascii="ＭＳ Ｐ明朝" w:eastAsia="ＭＳ Ｐ明朝" w:hAnsi="ＭＳ Ｐ明朝"/>
          <w:sz w:val="24"/>
        </w:rPr>
        <w:t>参照）</w:t>
      </w:r>
      <w:r w:rsidRPr="00916374">
        <w:rPr>
          <w:rFonts w:ascii="BIZ UDPゴシック" w:eastAsia="BIZ UDPゴシック" w:hAnsi="BIZ UDPゴシック"/>
          <w:sz w:val="24"/>
        </w:rPr>
        <w:t>は世々限りなく続き、正義の杖があなたの王国の杖となる」。</w:t>
      </w:r>
      <w:r w:rsidR="00916374">
        <w:rPr>
          <w:rFonts w:ascii="ＭＳ Ｐ明朝" w:eastAsia="ＭＳ Ｐ明朝" w:hAnsi="ＭＳ Ｐ明朝" w:hint="eastAsia"/>
          <w:sz w:val="24"/>
        </w:rPr>
        <w:t>(</w:t>
      </w:r>
      <w:hyperlink r:id="rId88" w:anchor="45:6" w:tooltip="神から賜わったあなたの位は永遠にかぎりなく続き、あなたの王のつえは公平のつえである。 " w:history="1">
        <w:r w:rsidRPr="003F0AD4">
          <w:rPr>
            <w:rStyle w:val="ae"/>
            <w:rFonts w:ascii="ＭＳ Ｐ明朝" w:eastAsia="ＭＳ Ｐ明朝" w:hAnsi="ＭＳ Ｐ明朝"/>
            <w:sz w:val="24"/>
          </w:rPr>
          <w:t>詩篇45篇6節</w:t>
        </w:r>
      </w:hyperlink>
      <w:r w:rsidRPr="00EB2369">
        <w:rPr>
          <w:rFonts w:ascii="ＭＳ Ｐ明朝" w:eastAsia="ＭＳ Ｐ明朝" w:hAnsi="ＭＳ Ｐ明朝"/>
          <w:sz w:val="24"/>
        </w:rPr>
        <w:t xml:space="preserve"> NIV</w:t>
      </w:r>
      <w:r w:rsidR="00916374">
        <w:rPr>
          <w:rFonts w:ascii="ＭＳ Ｐ明朝" w:eastAsia="ＭＳ Ｐ明朝" w:hAnsi="ＭＳ Ｐ明朝" w:hint="eastAsia"/>
          <w:sz w:val="24"/>
        </w:rPr>
        <w:t>訳； 参照：</w:t>
      </w:r>
      <w:hyperlink r:id="rId89" w:anchor="71:1" w:tooltip="主よ、わたしはあなたに寄り頼む。とこしえにわたしをはずかしめないでください。 あなたの義をもってわたしを助け、わたしを救い出してください。あなたの耳を傾けて、わたしをお救いください。 " w:history="1">
        <w:r w:rsidRPr="003F0AD4">
          <w:rPr>
            <w:rStyle w:val="ae"/>
            <w:rFonts w:ascii="ＭＳ Ｐ明朝" w:eastAsia="ＭＳ Ｐ明朝" w:hAnsi="ＭＳ Ｐ明朝"/>
            <w:sz w:val="24"/>
          </w:rPr>
          <w:t>詩篇71篇1-2節</w:t>
        </w:r>
      </w:hyperlink>
      <w:r w:rsidRPr="00EB2369">
        <w:rPr>
          <w:rFonts w:ascii="ＭＳ Ｐ明朝" w:eastAsia="ＭＳ Ｐ明朝" w:hAnsi="ＭＳ Ｐ明朝"/>
          <w:sz w:val="24"/>
        </w:rPr>
        <w:t xml:space="preserve">, </w:t>
      </w:r>
      <w:hyperlink r:id="rId90" w:anchor="89:14" w:tooltip="義と公平はあなたのみくらの基、いつくしみと、まことはあなたの前に行きます。 " w:history="1">
        <w:r w:rsidRPr="003F0AD4">
          <w:rPr>
            <w:rStyle w:val="ae"/>
            <w:rFonts w:ascii="ＭＳ Ｐ明朝" w:eastAsia="ＭＳ Ｐ明朝" w:hAnsi="ＭＳ Ｐ明朝"/>
            <w:sz w:val="24"/>
          </w:rPr>
          <w:t>89篇14節</w:t>
        </w:r>
      </w:hyperlink>
      <w:r w:rsidRPr="00EB2369">
        <w:rPr>
          <w:rFonts w:ascii="ＭＳ Ｐ明朝" w:eastAsia="ＭＳ Ｐ明朝" w:hAnsi="ＭＳ Ｐ明朝"/>
          <w:sz w:val="24"/>
        </w:rPr>
        <w:t xml:space="preserve">, </w:t>
      </w:r>
      <w:hyperlink r:id="rId91" w:anchor="97:2" w:tooltip="雲と暗やみとはそのまわりにあり、義と正とはそのみくらの基である。 " w:history="1">
        <w:r w:rsidRPr="003F0AD4">
          <w:rPr>
            <w:rStyle w:val="ae"/>
            <w:rFonts w:ascii="ＭＳ Ｐ明朝" w:eastAsia="ＭＳ Ｐ明朝" w:hAnsi="ＭＳ Ｐ明朝"/>
            <w:sz w:val="24"/>
          </w:rPr>
          <w:t>97篇2節</w:t>
        </w:r>
      </w:hyperlink>
      <w:r w:rsidRPr="00EB2369">
        <w:rPr>
          <w:rFonts w:ascii="ＭＳ Ｐ明朝" w:eastAsia="ＭＳ Ｐ明朝" w:hAnsi="ＭＳ Ｐ明朝"/>
          <w:sz w:val="24"/>
        </w:rPr>
        <w:t>）</w:t>
      </w:r>
    </w:p>
    <w:p w14:paraId="3352F47F" w14:textId="77777777" w:rsidR="00EB2369" w:rsidRPr="00EB2369" w:rsidRDefault="00EB2369" w:rsidP="00EB2369">
      <w:pPr>
        <w:rPr>
          <w:rFonts w:ascii="ＭＳ Ｐ明朝" w:eastAsia="ＭＳ Ｐ明朝" w:hAnsi="ＭＳ Ｐ明朝"/>
          <w:sz w:val="24"/>
        </w:rPr>
      </w:pPr>
    </w:p>
    <w:p w14:paraId="484D0FAA" w14:textId="3B61F441" w:rsidR="00EB2369" w:rsidRPr="00EB2369" w:rsidRDefault="00EB2369" w:rsidP="003F0AD4">
      <w:pPr>
        <w:ind w:left="240" w:firstLine="240"/>
        <w:rPr>
          <w:rFonts w:ascii="ＭＳ Ｐ明朝" w:eastAsia="ＭＳ Ｐ明朝" w:hAnsi="ＭＳ Ｐ明朝"/>
          <w:sz w:val="24"/>
        </w:rPr>
      </w:pPr>
      <w:r w:rsidRPr="003F0AD4">
        <w:rPr>
          <w:rFonts w:ascii="BIZ UDPゴシック" w:eastAsia="BIZ UDPゴシック" w:hAnsi="BIZ UDPゴシック" w:hint="eastAsia"/>
          <w:sz w:val="24"/>
        </w:rPr>
        <w:t>彼</w:t>
      </w:r>
      <w:r w:rsidRPr="00EB2369">
        <w:rPr>
          <w:rFonts w:ascii="ＭＳ Ｐ明朝" w:eastAsia="ＭＳ Ｐ明朝" w:hAnsi="ＭＳ Ｐ明朝" w:hint="eastAsia"/>
          <w:sz w:val="24"/>
        </w:rPr>
        <w:t>（すなわちメシヤ）</w:t>
      </w:r>
      <w:r w:rsidRPr="003F0AD4">
        <w:rPr>
          <w:rFonts w:ascii="BIZ UDPゴシック" w:eastAsia="BIZ UDPゴシック" w:hAnsi="BIZ UDPゴシック" w:hint="eastAsia"/>
          <w:sz w:val="24"/>
        </w:rPr>
        <w:t>の統治と平和の偉大さには終わりがない。彼はダビデの王座に着き、その王国を治め、その時から永遠に至るまで、正義と義をもってこれを確立し、支える。万軍の主の熱心がこれを成し遂げる。</w:t>
      </w:r>
      <w:r w:rsidR="003F0AD4">
        <w:rPr>
          <w:rFonts w:ascii="ＭＳ Ｐ明朝" w:eastAsia="ＭＳ Ｐ明朝" w:hAnsi="ＭＳ Ｐ明朝" w:hint="eastAsia"/>
          <w:sz w:val="24"/>
        </w:rPr>
        <w:t>（</w:t>
      </w:r>
      <w:hyperlink r:id="rId92" w:anchor="9:7" w:tooltip="そのまつりごとと平和とは、増し加わって限りなく、ダビデの位に座して、その国を治め、今より後、とこしえに公平と正義とをもってこれを立て、これを保たれる。万軍の主の熱心がこれをなされるのである。 " w:history="1">
        <w:r w:rsidRPr="003F0AD4">
          <w:rPr>
            <w:rStyle w:val="ae"/>
            <w:rFonts w:ascii="ＭＳ Ｐ明朝" w:eastAsia="ＭＳ Ｐ明朝" w:hAnsi="ＭＳ Ｐ明朝"/>
            <w:sz w:val="24"/>
          </w:rPr>
          <w:t>イザヤ9章7節</w:t>
        </w:r>
      </w:hyperlink>
      <w:r w:rsidRPr="00EB2369">
        <w:rPr>
          <w:rFonts w:ascii="ＭＳ Ｐ明朝" w:eastAsia="ＭＳ Ｐ明朝" w:hAnsi="ＭＳ Ｐ明朝"/>
          <w:sz w:val="24"/>
        </w:rPr>
        <w:t xml:space="preserve"> </w:t>
      </w:r>
      <w:r w:rsidR="003F0AD4">
        <w:rPr>
          <w:rFonts w:ascii="ＭＳ Ｐ明朝" w:eastAsia="ＭＳ Ｐ明朝" w:hAnsi="ＭＳ Ｐ明朝" w:hint="eastAsia"/>
          <w:sz w:val="24"/>
        </w:rPr>
        <w:t>/</w:t>
      </w:r>
      <w:r w:rsidRPr="00EB2369">
        <w:rPr>
          <w:rFonts w:ascii="ＭＳ Ｐ明朝" w:eastAsia="ＭＳ Ｐ明朝" w:hAnsi="ＭＳ Ｐ明朝"/>
          <w:sz w:val="24"/>
        </w:rPr>
        <w:t>NIV</w:t>
      </w:r>
      <w:r w:rsidR="003F0AD4">
        <w:rPr>
          <w:rFonts w:ascii="ＭＳ Ｐ明朝" w:eastAsia="ＭＳ Ｐ明朝" w:hAnsi="ＭＳ Ｐ明朝" w:hint="eastAsia"/>
          <w:sz w:val="24"/>
        </w:rPr>
        <w:t>訳）</w:t>
      </w:r>
    </w:p>
    <w:p w14:paraId="4F5EBFDA" w14:textId="77777777" w:rsidR="00EB2369" w:rsidRPr="00EB2369" w:rsidRDefault="00EB2369" w:rsidP="00EB2369">
      <w:pPr>
        <w:rPr>
          <w:rFonts w:ascii="ＭＳ Ｐ明朝" w:eastAsia="ＭＳ Ｐ明朝" w:hAnsi="ＭＳ Ｐ明朝"/>
          <w:sz w:val="24"/>
        </w:rPr>
      </w:pPr>
    </w:p>
    <w:p w14:paraId="044335D9" w14:textId="16198EC6" w:rsidR="00EB2369" w:rsidRPr="00EB2369" w:rsidRDefault="00EB2369" w:rsidP="003F0AD4">
      <w:pPr>
        <w:ind w:left="240" w:firstLine="240"/>
        <w:rPr>
          <w:rFonts w:ascii="ＭＳ Ｐ明朝" w:eastAsia="ＭＳ Ｐ明朝" w:hAnsi="ＭＳ Ｐ明朝"/>
          <w:sz w:val="24"/>
        </w:rPr>
      </w:pPr>
      <w:r w:rsidRPr="003F0AD4">
        <w:rPr>
          <w:rFonts w:ascii="BIZ UDPゴシック" w:eastAsia="BIZ UDPゴシック" w:hAnsi="BIZ UDPゴシック" w:hint="eastAsia"/>
          <w:sz w:val="24"/>
        </w:rPr>
        <w:t>しかし彼</w:t>
      </w:r>
      <w:r w:rsidRPr="00EB2369">
        <w:rPr>
          <w:rFonts w:ascii="ＭＳ Ｐ明朝" w:eastAsia="ＭＳ Ｐ明朝" w:hAnsi="ＭＳ Ｐ明朝" w:hint="eastAsia"/>
          <w:sz w:val="24"/>
        </w:rPr>
        <w:t>（すなわちメシヤ）</w:t>
      </w:r>
      <w:r w:rsidRPr="0058660F">
        <w:rPr>
          <w:rFonts w:ascii="BIZ UDPゴシック" w:eastAsia="BIZ UDPゴシック" w:hAnsi="BIZ UDPゴシック" w:hint="eastAsia"/>
          <w:sz w:val="24"/>
        </w:rPr>
        <w:t>は、義をもって貧しい者を裁き、正義をもって地の困窮する者たちのために判決を下す。彼はその口の杖をもって地を打ち、その唇の息をもって悪しき者を殺す。</w:t>
      </w:r>
      <w:r w:rsidR="003F0AD4">
        <w:rPr>
          <w:rFonts w:ascii="ＭＳ Ｐ明朝" w:eastAsia="ＭＳ Ｐ明朝" w:hAnsi="ＭＳ Ｐ明朝" w:hint="eastAsia"/>
          <w:sz w:val="24"/>
        </w:rPr>
        <w:t>（</w:t>
      </w:r>
      <w:hyperlink r:id="rId93" w:anchor="11:4" w:tooltip="正義をもって貧しい者をさばき、公平をもって国のうちの柔和な者のために定めをなし、その口のむちをもって国を撃ち、そのくちびるの息をもって悪しき者を殺す。 " w:history="1">
        <w:r w:rsidRPr="0058660F">
          <w:rPr>
            <w:rStyle w:val="ae"/>
            <w:rFonts w:ascii="ＭＳ Ｐ明朝" w:eastAsia="ＭＳ Ｐ明朝" w:hAnsi="ＭＳ Ｐ明朝"/>
            <w:sz w:val="24"/>
          </w:rPr>
          <w:t>イザヤ11章4節</w:t>
        </w:r>
      </w:hyperlink>
      <w:r w:rsidRPr="00EB2369">
        <w:rPr>
          <w:rFonts w:ascii="ＭＳ Ｐ明朝" w:eastAsia="ＭＳ Ｐ明朝" w:hAnsi="ＭＳ Ｐ明朝"/>
          <w:sz w:val="24"/>
        </w:rPr>
        <w:t xml:space="preserve"> </w:t>
      </w:r>
      <w:r w:rsidR="003F0AD4">
        <w:rPr>
          <w:rFonts w:ascii="ＭＳ Ｐ明朝" w:eastAsia="ＭＳ Ｐ明朝" w:hAnsi="ＭＳ Ｐ明朝" w:hint="eastAsia"/>
          <w:sz w:val="24"/>
        </w:rPr>
        <w:t>/</w:t>
      </w:r>
      <w:r w:rsidRPr="00EB2369">
        <w:rPr>
          <w:rFonts w:ascii="ＭＳ Ｐ明朝" w:eastAsia="ＭＳ Ｐ明朝" w:hAnsi="ＭＳ Ｐ明朝"/>
          <w:sz w:val="24"/>
        </w:rPr>
        <w:t>NIV</w:t>
      </w:r>
      <w:r w:rsidR="003F0AD4">
        <w:rPr>
          <w:rFonts w:ascii="ＭＳ Ｐ明朝" w:eastAsia="ＭＳ Ｐ明朝" w:hAnsi="ＭＳ Ｐ明朝" w:hint="eastAsia"/>
          <w:sz w:val="24"/>
        </w:rPr>
        <w:t>訳）</w:t>
      </w:r>
    </w:p>
    <w:p w14:paraId="21757258" w14:textId="77777777" w:rsidR="00EB2369" w:rsidRPr="00EB2369" w:rsidRDefault="00EB2369" w:rsidP="00EB2369">
      <w:pPr>
        <w:rPr>
          <w:rFonts w:ascii="ＭＳ Ｐ明朝" w:eastAsia="ＭＳ Ｐ明朝" w:hAnsi="ＭＳ Ｐ明朝"/>
          <w:sz w:val="24"/>
        </w:rPr>
      </w:pPr>
    </w:p>
    <w:p w14:paraId="54B5B536" w14:textId="0A6E4376" w:rsidR="00EB2369" w:rsidRPr="00EB2369" w:rsidRDefault="00EB2369" w:rsidP="0058660F">
      <w:pPr>
        <w:ind w:left="240" w:firstLine="240"/>
        <w:rPr>
          <w:rFonts w:ascii="ＭＳ Ｐ明朝" w:eastAsia="ＭＳ Ｐ明朝" w:hAnsi="ＭＳ Ｐ明朝"/>
          <w:sz w:val="24"/>
        </w:rPr>
      </w:pPr>
      <w:r w:rsidRPr="0058660F">
        <w:rPr>
          <w:rFonts w:ascii="BIZ UDPゴシック" w:eastAsia="BIZ UDPゴシック" w:hAnsi="BIZ UDPゴシック" w:hint="eastAsia"/>
          <w:sz w:val="24"/>
        </w:rPr>
        <w:t>愛によって一つの王座が堅く立てられ、真実をもって一人の人（すなわちメシヤ）がその上に座する――ダビデの家から出た者であり、裁きにおいて正義を求め、義を速やかに実現する者である。</w:t>
      </w:r>
      <w:r w:rsidR="0058660F">
        <w:rPr>
          <w:rFonts w:ascii="ＭＳ Ｐ明朝" w:eastAsia="ＭＳ Ｐ明朝" w:hAnsi="ＭＳ Ｐ明朝" w:hint="eastAsia"/>
          <w:sz w:val="24"/>
        </w:rPr>
        <w:t>(</w:t>
      </w:r>
      <w:hyperlink r:id="rId94" w:anchor="16:5" w:tooltip="一つの玉座がいつくしみによって堅く立てられ、ダビデの幕屋にあって、さばきをなし、公平を求め、正義を行うに、すみやかなる者が真実をもってその上に座する」。 " w:history="1">
        <w:r w:rsidRPr="0058660F">
          <w:rPr>
            <w:rStyle w:val="ae"/>
            <w:rFonts w:ascii="ＭＳ Ｐ明朝" w:eastAsia="ＭＳ Ｐ明朝" w:hAnsi="ＭＳ Ｐ明朝"/>
            <w:sz w:val="24"/>
          </w:rPr>
          <w:t>イザヤ16章5節</w:t>
        </w:r>
      </w:hyperlink>
      <w:r w:rsidRPr="00EB2369">
        <w:rPr>
          <w:rFonts w:ascii="ＭＳ Ｐ明朝" w:eastAsia="ＭＳ Ｐ明朝" w:hAnsi="ＭＳ Ｐ明朝"/>
          <w:sz w:val="24"/>
        </w:rPr>
        <w:t xml:space="preserve"> </w:t>
      </w:r>
      <w:r w:rsidR="0058660F">
        <w:rPr>
          <w:rFonts w:ascii="ＭＳ Ｐ明朝" w:eastAsia="ＭＳ Ｐ明朝" w:hAnsi="ＭＳ Ｐ明朝" w:hint="eastAsia"/>
          <w:sz w:val="24"/>
        </w:rPr>
        <w:t>/</w:t>
      </w:r>
      <w:r w:rsidRPr="00EB2369">
        <w:rPr>
          <w:rFonts w:ascii="ＭＳ Ｐ明朝" w:eastAsia="ＭＳ Ｐ明朝" w:hAnsi="ＭＳ Ｐ明朝"/>
          <w:sz w:val="24"/>
        </w:rPr>
        <w:t>NIV</w:t>
      </w:r>
      <w:r w:rsidR="0058660F">
        <w:rPr>
          <w:rFonts w:ascii="ＭＳ Ｐ明朝" w:eastAsia="ＭＳ Ｐ明朝" w:hAnsi="ＭＳ Ｐ明朝" w:hint="eastAsia"/>
          <w:sz w:val="24"/>
        </w:rPr>
        <w:t>訳)</w:t>
      </w:r>
    </w:p>
    <w:p w14:paraId="59F5BCE8" w14:textId="77777777" w:rsidR="00EB2369" w:rsidRPr="00EB2369" w:rsidRDefault="00EB2369" w:rsidP="00EB2369">
      <w:pPr>
        <w:rPr>
          <w:rFonts w:ascii="ＭＳ Ｐ明朝" w:eastAsia="ＭＳ Ｐ明朝" w:hAnsi="ＭＳ Ｐ明朝"/>
          <w:sz w:val="24"/>
        </w:rPr>
      </w:pPr>
    </w:p>
    <w:p w14:paraId="62292F6B" w14:textId="21791F3E" w:rsidR="00EB2369" w:rsidRPr="00EB2369" w:rsidRDefault="00EB2369" w:rsidP="0058660F">
      <w:pPr>
        <w:ind w:left="240" w:firstLine="240"/>
        <w:rPr>
          <w:rFonts w:ascii="ＭＳ Ｐ明朝" w:eastAsia="ＭＳ Ｐ明朝" w:hAnsi="ＭＳ Ｐ明朝"/>
          <w:sz w:val="24"/>
        </w:rPr>
      </w:pPr>
      <w:r w:rsidRPr="0058660F">
        <w:rPr>
          <w:rFonts w:ascii="BIZ UDPゴシック" w:eastAsia="BIZ UDPゴシック" w:hAnsi="BIZ UDPゴシック" w:hint="eastAsia"/>
          <w:sz w:val="24"/>
        </w:rPr>
        <w:t>彼</w:t>
      </w:r>
      <w:r w:rsidRPr="00EB2369">
        <w:rPr>
          <w:rFonts w:ascii="ＭＳ Ｐ明朝" w:eastAsia="ＭＳ Ｐ明朝" w:hAnsi="ＭＳ Ｐ明朝" w:hint="eastAsia"/>
          <w:sz w:val="24"/>
        </w:rPr>
        <w:t>（すなわちメシヤ）</w:t>
      </w:r>
      <w:r w:rsidRPr="0058660F">
        <w:rPr>
          <w:rFonts w:ascii="BIZ UDPゴシック" w:eastAsia="BIZ UDPゴシック" w:hAnsi="BIZ UDPゴシック" w:hint="eastAsia"/>
          <w:sz w:val="24"/>
        </w:rPr>
        <w:t>は、裁きの座に着く者には正義の霊となり、門で戦いを押し返す者たちには力の源となる。</w:t>
      </w:r>
      <w:r w:rsidR="0058660F">
        <w:rPr>
          <w:rFonts w:ascii="ＭＳ Ｐ明朝" w:eastAsia="ＭＳ Ｐ明朝" w:hAnsi="ＭＳ Ｐ明朝" w:hint="eastAsia"/>
          <w:sz w:val="24"/>
        </w:rPr>
        <w:t>(</w:t>
      </w:r>
      <w:hyperlink r:id="rId95" w:anchor="28:6" w:tooltip="また、さばきの席に座する者にはさばきの霊となり、戦いを門まで追い返す者には力となられる。 " w:history="1">
        <w:r w:rsidRPr="0058660F">
          <w:rPr>
            <w:rStyle w:val="ae"/>
            <w:rFonts w:ascii="ＭＳ Ｐ明朝" w:eastAsia="ＭＳ Ｐ明朝" w:hAnsi="ＭＳ Ｐ明朝"/>
            <w:sz w:val="24"/>
          </w:rPr>
          <w:t>イザヤ28章6節</w:t>
        </w:r>
      </w:hyperlink>
      <w:r w:rsidRPr="00EB2369">
        <w:rPr>
          <w:rFonts w:ascii="ＭＳ Ｐ明朝" w:eastAsia="ＭＳ Ｐ明朝" w:hAnsi="ＭＳ Ｐ明朝"/>
          <w:sz w:val="24"/>
        </w:rPr>
        <w:t xml:space="preserve"> </w:t>
      </w:r>
      <w:r w:rsidR="0058660F">
        <w:rPr>
          <w:rFonts w:ascii="ＭＳ Ｐ明朝" w:eastAsia="ＭＳ Ｐ明朝" w:hAnsi="ＭＳ Ｐ明朝" w:hint="eastAsia"/>
          <w:sz w:val="24"/>
        </w:rPr>
        <w:t>/</w:t>
      </w:r>
      <w:r w:rsidRPr="00EB2369">
        <w:rPr>
          <w:rFonts w:ascii="ＭＳ Ｐ明朝" w:eastAsia="ＭＳ Ｐ明朝" w:hAnsi="ＭＳ Ｐ明朝"/>
          <w:sz w:val="24"/>
        </w:rPr>
        <w:t>NIV</w:t>
      </w:r>
      <w:r w:rsidR="0058660F">
        <w:rPr>
          <w:rFonts w:ascii="ＭＳ Ｐ明朝" w:eastAsia="ＭＳ Ｐ明朝" w:hAnsi="ＭＳ Ｐ明朝" w:hint="eastAsia"/>
          <w:sz w:val="24"/>
        </w:rPr>
        <w:t>訳)</w:t>
      </w:r>
    </w:p>
    <w:p w14:paraId="610D091D" w14:textId="77777777" w:rsidR="00EB2369" w:rsidRPr="00EB2369" w:rsidRDefault="00EB2369" w:rsidP="00EB2369">
      <w:pPr>
        <w:rPr>
          <w:rFonts w:ascii="ＭＳ Ｐ明朝" w:eastAsia="ＭＳ Ｐ明朝" w:hAnsi="ＭＳ Ｐ明朝"/>
          <w:sz w:val="24"/>
        </w:rPr>
      </w:pPr>
    </w:p>
    <w:p w14:paraId="0C6FF875" w14:textId="723A64CB" w:rsidR="00EB2369" w:rsidRPr="00EB2369" w:rsidRDefault="00EB2369" w:rsidP="0058660F">
      <w:pPr>
        <w:ind w:left="240" w:firstLine="240"/>
        <w:rPr>
          <w:rFonts w:ascii="ＭＳ Ｐ明朝" w:eastAsia="ＭＳ Ｐ明朝" w:hAnsi="ＭＳ Ｐ明朝"/>
          <w:sz w:val="24"/>
        </w:rPr>
      </w:pPr>
      <w:r w:rsidRPr="0058660F">
        <w:rPr>
          <w:rFonts w:ascii="BIZ UDPゴシック" w:eastAsia="BIZ UDPゴシック" w:hAnsi="BIZ UDPゴシック" w:hint="eastAsia"/>
          <w:sz w:val="24"/>
        </w:rPr>
        <w:t>見よ、一人の王（すなわちメシヤ）が義をもって治め、支配者たちは正義をもって統治する。</w:t>
      </w:r>
      <w:r w:rsidR="0058660F">
        <w:rPr>
          <w:rFonts w:ascii="ＭＳ Ｐ明朝" w:eastAsia="ＭＳ Ｐ明朝" w:hAnsi="ＭＳ Ｐ明朝" w:hint="eastAsia"/>
          <w:sz w:val="24"/>
        </w:rPr>
        <w:t>(</w:t>
      </w:r>
      <w:hyperlink r:id="rId96" w:anchor="32:1" w:tooltip="見よ、ひとりの王が正義をもって統べ治め、君たちは公平をもってつかさどり、 " w:history="1">
        <w:r w:rsidRPr="0058660F">
          <w:rPr>
            <w:rStyle w:val="ae"/>
            <w:rFonts w:ascii="ＭＳ Ｐ明朝" w:eastAsia="ＭＳ Ｐ明朝" w:hAnsi="ＭＳ Ｐ明朝"/>
            <w:sz w:val="24"/>
          </w:rPr>
          <w:t>イザヤ32章1節</w:t>
        </w:r>
      </w:hyperlink>
      <w:r w:rsidRPr="00EB2369">
        <w:rPr>
          <w:rFonts w:ascii="ＭＳ Ｐ明朝" w:eastAsia="ＭＳ Ｐ明朝" w:hAnsi="ＭＳ Ｐ明朝"/>
          <w:sz w:val="24"/>
        </w:rPr>
        <w:t xml:space="preserve"> </w:t>
      </w:r>
      <w:r w:rsidR="0058660F">
        <w:rPr>
          <w:rFonts w:ascii="ＭＳ Ｐ明朝" w:eastAsia="ＭＳ Ｐ明朝" w:hAnsi="ＭＳ Ｐ明朝" w:hint="eastAsia"/>
          <w:sz w:val="24"/>
        </w:rPr>
        <w:t>/</w:t>
      </w:r>
      <w:r w:rsidRPr="00EB2369">
        <w:rPr>
          <w:rFonts w:ascii="ＭＳ Ｐ明朝" w:eastAsia="ＭＳ Ｐ明朝" w:hAnsi="ＭＳ Ｐ明朝"/>
          <w:sz w:val="24"/>
        </w:rPr>
        <w:t>NIV</w:t>
      </w:r>
      <w:r w:rsidR="0058660F">
        <w:rPr>
          <w:rFonts w:ascii="ＭＳ Ｐ明朝" w:eastAsia="ＭＳ Ｐ明朝" w:hAnsi="ＭＳ Ｐ明朝" w:hint="eastAsia"/>
          <w:sz w:val="24"/>
        </w:rPr>
        <w:t>訳)</w:t>
      </w:r>
    </w:p>
    <w:p w14:paraId="3E9B5CAC" w14:textId="77777777" w:rsidR="00EB2369" w:rsidRPr="00EB2369" w:rsidRDefault="00EB2369" w:rsidP="00EB2369">
      <w:pPr>
        <w:rPr>
          <w:rFonts w:ascii="ＭＳ Ｐ明朝" w:eastAsia="ＭＳ Ｐ明朝" w:hAnsi="ＭＳ Ｐ明朝"/>
          <w:sz w:val="24"/>
        </w:rPr>
      </w:pPr>
    </w:p>
    <w:p w14:paraId="31F6C744" w14:textId="15637F9D" w:rsidR="00EB2369" w:rsidRPr="00EB2369" w:rsidRDefault="00EB2369" w:rsidP="0058660F">
      <w:pPr>
        <w:ind w:left="240" w:firstLine="240"/>
        <w:rPr>
          <w:rFonts w:ascii="ＭＳ Ｐ明朝" w:eastAsia="ＭＳ Ｐ明朝" w:hAnsi="ＭＳ Ｐ明朝"/>
          <w:sz w:val="24"/>
        </w:rPr>
      </w:pPr>
      <w:r w:rsidRPr="0058660F">
        <w:rPr>
          <w:rFonts w:ascii="BIZ UDPゴシック" w:eastAsia="BIZ UDPゴシック" w:hAnsi="BIZ UDPゴシック" w:hint="eastAsia"/>
          <w:sz w:val="24"/>
        </w:rPr>
        <w:t>主は高く上げられている。主は高き所に住まわれ、シオンを正義と義で満たされる。</w:t>
      </w:r>
      <w:r w:rsidR="0058660F">
        <w:rPr>
          <w:rFonts w:ascii="ＭＳ Ｐ明朝" w:eastAsia="ＭＳ Ｐ明朝" w:hAnsi="ＭＳ Ｐ明朝" w:hint="eastAsia"/>
          <w:sz w:val="24"/>
        </w:rPr>
        <w:t>(</w:t>
      </w:r>
      <w:hyperlink r:id="rId97" w:anchor="33:5" w:tooltip="主は高くいらせられ、高い所に住まわれる。主はシオンに公平と正義とを満たされる。 " w:history="1">
        <w:r w:rsidRPr="0058660F">
          <w:rPr>
            <w:rStyle w:val="ae"/>
            <w:rFonts w:ascii="ＭＳ Ｐ明朝" w:eastAsia="ＭＳ Ｐ明朝" w:hAnsi="ＭＳ Ｐ明朝"/>
            <w:sz w:val="24"/>
          </w:rPr>
          <w:t>イザヤ33章5節</w:t>
        </w:r>
      </w:hyperlink>
      <w:r w:rsidRPr="00EB2369">
        <w:rPr>
          <w:rFonts w:ascii="ＭＳ Ｐ明朝" w:eastAsia="ＭＳ Ｐ明朝" w:hAnsi="ＭＳ Ｐ明朝"/>
          <w:sz w:val="24"/>
        </w:rPr>
        <w:t xml:space="preserve"> </w:t>
      </w:r>
      <w:r w:rsidR="0058660F">
        <w:rPr>
          <w:rFonts w:ascii="ＭＳ Ｐ明朝" w:eastAsia="ＭＳ Ｐ明朝" w:hAnsi="ＭＳ Ｐ明朝" w:hint="eastAsia"/>
          <w:sz w:val="24"/>
        </w:rPr>
        <w:t>/</w:t>
      </w:r>
      <w:r w:rsidRPr="00EB2369">
        <w:rPr>
          <w:rFonts w:ascii="ＭＳ Ｐ明朝" w:eastAsia="ＭＳ Ｐ明朝" w:hAnsi="ＭＳ Ｐ明朝"/>
          <w:sz w:val="24"/>
        </w:rPr>
        <w:t>NIV</w:t>
      </w:r>
      <w:r w:rsidR="0058660F">
        <w:rPr>
          <w:rFonts w:ascii="ＭＳ Ｐ明朝" w:eastAsia="ＭＳ Ｐ明朝" w:hAnsi="ＭＳ Ｐ明朝" w:hint="eastAsia"/>
          <w:sz w:val="24"/>
        </w:rPr>
        <w:t>訳)</w:t>
      </w:r>
    </w:p>
    <w:p w14:paraId="63474F06" w14:textId="77777777" w:rsidR="00EB2369" w:rsidRPr="00EB2369" w:rsidRDefault="00EB2369" w:rsidP="00EB2369">
      <w:pPr>
        <w:rPr>
          <w:rFonts w:ascii="ＭＳ Ｐ明朝" w:eastAsia="ＭＳ Ｐ明朝" w:hAnsi="ＭＳ Ｐ明朝"/>
          <w:sz w:val="24"/>
        </w:rPr>
      </w:pPr>
    </w:p>
    <w:p w14:paraId="02C55987" w14:textId="38969AC3" w:rsidR="00EB2369" w:rsidRPr="00EB2369" w:rsidRDefault="00EB2369" w:rsidP="0058660F">
      <w:pPr>
        <w:ind w:left="240" w:firstLine="240"/>
        <w:rPr>
          <w:rFonts w:ascii="ＭＳ Ｐ明朝" w:eastAsia="ＭＳ Ｐ明朝" w:hAnsi="ＭＳ Ｐ明朝"/>
          <w:sz w:val="24"/>
        </w:rPr>
      </w:pPr>
      <w:r w:rsidRPr="0058660F">
        <w:rPr>
          <w:rFonts w:ascii="BIZ UDPゴシック" w:eastAsia="BIZ UDPゴシック" w:hAnsi="BIZ UDPゴシック" w:hint="eastAsia"/>
          <w:sz w:val="24"/>
        </w:rPr>
        <w:t>「見よ、わたしが支えるわたしのしもべ（すなわちメシヤ）、わたしの喜ぶ、わたしの選んだ者。わたしは彼の上にわたしの霊を置き、彼は諸国民に正義をもたらす」。</w:t>
      </w:r>
      <w:r w:rsidR="0058660F">
        <w:rPr>
          <w:rFonts w:ascii="ＭＳ Ｐ明朝" w:eastAsia="ＭＳ Ｐ明朝" w:hAnsi="ＭＳ Ｐ明朝" w:hint="eastAsia"/>
          <w:sz w:val="24"/>
        </w:rPr>
        <w:t>（</w:t>
      </w:r>
      <w:hyperlink r:id="rId98" w:anchor="42:1" w:tooltip="わたしの支持するわがしもべ、わたしの喜ぶわが選び人を見よ。わたしはわが霊を彼に与えた。彼はもろもろの国びとに道をしめす。 " w:history="1">
        <w:r w:rsidRPr="0058660F">
          <w:rPr>
            <w:rStyle w:val="ae"/>
            <w:rFonts w:ascii="ＭＳ Ｐ明朝" w:eastAsia="ＭＳ Ｐ明朝" w:hAnsi="ＭＳ Ｐ明朝"/>
            <w:sz w:val="24"/>
          </w:rPr>
          <w:t>イザヤ42章1節</w:t>
        </w:r>
      </w:hyperlink>
      <w:r w:rsidRPr="00EB2369">
        <w:rPr>
          <w:rFonts w:ascii="ＭＳ Ｐ明朝" w:eastAsia="ＭＳ Ｐ明朝" w:hAnsi="ＭＳ Ｐ明朝"/>
          <w:sz w:val="24"/>
        </w:rPr>
        <w:t xml:space="preserve"> </w:t>
      </w:r>
      <w:r w:rsidR="0058660F">
        <w:rPr>
          <w:rFonts w:ascii="ＭＳ Ｐ明朝" w:eastAsia="ＭＳ Ｐ明朝" w:hAnsi="ＭＳ Ｐ明朝" w:hint="eastAsia"/>
          <w:sz w:val="24"/>
        </w:rPr>
        <w:t>/</w:t>
      </w:r>
      <w:r w:rsidRPr="00EB2369">
        <w:rPr>
          <w:rFonts w:ascii="ＭＳ Ｐ明朝" w:eastAsia="ＭＳ Ｐ明朝" w:hAnsi="ＭＳ Ｐ明朝"/>
          <w:sz w:val="24"/>
        </w:rPr>
        <w:t>NIV</w:t>
      </w:r>
      <w:r w:rsidR="0058660F">
        <w:rPr>
          <w:rFonts w:ascii="ＭＳ Ｐ明朝" w:eastAsia="ＭＳ Ｐ明朝" w:hAnsi="ＭＳ Ｐ明朝" w:hint="eastAsia"/>
          <w:sz w:val="24"/>
        </w:rPr>
        <w:t>訳）</w:t>
      </w:r>
    </w:p>
    <w:p w14:paraId="68083DAC" w14:textId="77777777" w:rsidR="00EB2369" w:rsidRPr="00EB2369" w:rsidRDefault="00EB2369" w:rsidP="00EB2369">
      <w:pPr>
        <w:rPr>
          <w:rFonts w:ascii="ＭＳ Ｐ明朝" w:eastAsia="ＭＳ Ｐ明朝" w:hAnsi="ＭＳ Ｐ明朝"/>
          <w:sz w:val="24"/>
        </w:rPr>
      </w:pPr>
    </w:p>
    <w:p w14:paraId="7DF194D4" w14:textId="47A1D093" w:rsidR="00EB2369" w:rsidRPr="00EB2369" w:rsidRDefault="00EB2369" w:rsidP="0058660F">
      <w:pPr>
        <w:ind w:left="240" w:firstLine="240"/>
        <w:rPr>
          <w:rFonts w:ascii="ＭＳ Ｐ明朝" w:eastAsia="ＭＳ Ｐ明朝" w:hAnsi="ＭＳ Ｐ明朝"/>
          <w:sz w:val="24"/>
        </w:rPr>
      </w:pPr>
      <w:r w:rsidRPr="0058660F">
        <w:rPr>
          <w:rFonts w:ascii="BIZ UDPゴシック" w:eastAsia="BIZ UDPゴシック" w:hAnsi="BIZ UDPゴシック" w:hint="eastAsia"/>
          <w:sz w:val="24"/>
        </w:rPr>
        <w:t>「わたしの義は速やかに近づき、わたしの救いは途上にあり、わたしの腕</w:t>
      </w:r>
      <w:r w:rsidRPr="00EB2369">
        <w:rPr>
          <w:rFonts w:ascii="ＭＳ Ｐ明朝" w:eastAsia="ＭＳ Ｐ明朝" w:hAnsi="ＭＳ Ｐ明朝" w:hint="eastAsia"/>
          <w:sz w:val="24"/>
        </w:rPr>
        <w:t>（すなわちメシヤ）</w:t>
      </w:r>
      <w:r w:rsidRPr="0058660F">
        <w:rPr>
          <w:rFonts w:ascii="BIZ UDPゴシック" w:eastAsia="BIZ UDPゴシック" w:hAnsi="BIZ UDPゴシック" w:hint="eastAsia"/>
          <w:sz w:val="24"/>
        </w:rPr>
        <w:t>は諸国民に正義をもたらす」。</w:t>
      </w:r>
      <w:r w:rsidR="0058660F">
        <w:rPr>
          <w:rFonts w:ascii="ＭＳ Ｐ明朝" w:eastAsia="ＭＳ Ｐ明朝" w:hAnsi="ＭＳ Ｐ明朝" w:hint="eastAsia"/>
          <w:sz w:val="24"/>
        </w:rPr>
        <w:t>（</w:t>
      </w:r>
      <w:hyperlink r:id="rId99" w:anchor="51:5" w:tooltip="わが義はすみやかに近づき、わが救は出て行った。わが腕はもろもろの民を治める。海沿いの国々はわたしを待ち望み、わが腕に寄り頼む。 " w:history="1">
        <w:r w:rsidRPr="0058660F">
          <w:rPr>
            <w:rStyle w:val="ae"/>
            <w:rFonts w:ascii="ＭＳ Ｐ明朝" w:eastAsia="ＭＳ Ｐ明朝" w:hAnsi="ＭＳ Ｐ明朝"/>
            <w:sz w:val="24"/>
          </w:rPr>
          <w:t>イザヤ5</w:t>
        </w:r>
        <w:r w:rsidR="00AA2ACB">
          <w:rPr>
            <w:rStyle w:val="ae"/>
            <w:rFonts w:ascii="ＭＳ Ｐ明朝" w:eastAsia="ＭＳ Ｐ明朝" w:hAnsi="ＭＳ Ｐ明朝" w:hint="eastAsia"/>
            <w:sz w:val="24"/>
          </w:rPr>
          <w:t>1</w:t>
        </w:r>
        <w:r w:rsidRPr="0058660F">
          <w:rPr>
            <w:rStyle w:val="ae"/>
            <w:rFonts w:ascii="ＭＳ Ｐ明朝" w:eastAsia="ＭＳ Ｐ明朝" w:hAnsi="ＭＳ Ｐ明朝"/>
            <w:sz w:val="24"/>
          </w:rPr>
          <w:t>章</w:t>
        </w:r>
        <w:r w:rsidR="00AA2ACB">
          <w:rPr>
            <w:rStyle w:val="ae"/>
            <w:rFonts w:ascii="ＭＳ Ｐ明朝" w:eastAsia="ＭＳ Ｐ明朝" w:hAnsi="ＭＳ Ｐ明朝" w:hint="eastAsia"/>
            <w:sz w:val="24"/>
          </w:rPr>
          <w:t>5</w:t>
        </w:r>
        <w:r w:rsidRPr="0058660F">
          <w:rPr>
            <w:rStyle w:val="ae"/>
            <w:rFonts w:ascii="ＭＳ Ｐ明朝" w:eastAsia="ＭＳ Ｐ明朝" w:hAnsi="ＭＳ Ｐ明朝"/>
            <w:sz w:val="24"/>
          </w:rPr>
          <w:t>節</w:t>
        </w:r>
      </w:hyperlink>
      <w:r w:rsidRPr="00EB2369">
        <w:rPr>
          <w:rFonts w:ascii="ＭＳ Ｐ明朝" w:eastAsia="ＭＳ Ｐ明朝" w:hAnsi="ＭＳ Ｐ明朝"/>
          <w:sz w:val="24"/>
        </w:rPr>
        <w:t xml:space="preserve">前半 </w:t>
      </w:r>
      <w:r w:rsidR="0058660F">
        <w:rPr>
          <w:rFonts w:ascii="ＭＳ Ｐ明朝" w:eastAsia="ＭＳ Ｐ明朝" w:hAnsi="ＭＳ Ｐ明朝" w:hint="eastAsia"/>
          <w:sz w:val="24"/>
        </w:rPr>
        <w:t>/</w:t>
      </w:r>
      <w:r w:rsidRPr="00EB2369">
        <w:rPr>
          <w:rFonts w:ascii="ＭＳ Ｐ明朝" w:eastAsia="ＭＳ Ｐ明朝" w:hAnsi="ＭＳ Ｐ明朝"/>
          <w:sz w:val="24"/>
        </w:rPr>
        <w:t>NIV</w:t>
      </w:r>
      <w:r w:rsidR="0058660F">
        <w:rPr>
          <w:rFonts w:ascii="ＭＳ Ｐ明朝" w:eastAsia="ＭＳ Ｐ明朝" w:hAnsi="ＭＳ Ｐ明朝" w:hint="eastAsia"/>
          <w:sz w:val="24"/>
        </w:rPr>
        <w:t>訳）</w:t>
      </w:r>
    </w:p>
    <w:p w14:paraId="37E77DAE" w14:textId="77777777" w:rsidR="00EB2369" w:rsidRPr="00EB2369" w:rsidRDefault="00EB2369" w:rsidP="00EB2369">
      <w:pPr>
        <w:rPr>
          <w:rFonts w:ascii="ＭＳ Ｐ明朝" w:eastAsia="ＭＳ Ｐ明朝" w:hAnsi="ＭＳ Ｐ明朝"/>
          <w:sz w:val="24"/>
        </w:rPr>
      </w:pPr>
    </w:p>
    <w:p w14:paraId="46CD4F02" w14:textId="06546543" w:rsidR="00EB2369" w:rsidRPr="00EB2369" w:rsidRDefault="00EB2369" w:rsidP="00AA2ACB">
      <w:pPr>
        <w:ind w:firstLine="240"/>
        <w:rPr>
          <w:rFonts w:ascii="ＭＳ Ｐ明朝" w:eastAsia="ＭＳ Ｐ明朝" w:hAnsi="ＭＳ Ｐ明朝"/>
          <w:sz w:val="24"/>
        </w:rPr>
      </w:pPr>
      <w:r w:rsidRPr="00EB2369">
        <w:rPr>
          <w:rFonts w:ascii="ＭＳ Ｐ明朝" w:eastAsia="ＭＳ Ｐ明朝" w:hAnsi="ＭＳ Ｐ明朝" w:hint="eastAsia"/>
          <w:sz w:val="24"/>
        </w:rPr>
        <w:t>私たちの主の千年王国においては、支配権を握っている権威が正当であり、神によって立てられたものであるという事実について、疑いの余地はまったくありません。神の御子が完全な義をもって統治し、完全な正義を執行されるからです。そして、その完全な統治の祝福は、それ以前のあらゆる人間の政府――とりわけ、その直前に存在する反キリストの政府（それは最悪のものとなります）――とは鮮明な対照をなすことになります。</w:t>
      </w:r>
    </w:p>
    <w:p w14:paraId="4D5CCE8D" w14:textId="77777777" w:rsidR="00EB2369" w:rsidRPr="00EB2369" w:rsidRDefault="00EB2369" w:rsidP="00EB2369">
      <w:pPr>
        <w:rPr>
          <w:rFonts w:ascii="ＭＳ Ｐ明朝" w:eastAsia="ＭＳ Ｐ明朝" w:hAnsi="ＭＳ Ｐ明朝"/>
          <w:sz w:val="24"/>
        </w:rPr>
      </w:pPr>
    </w:p>
    <w:p w14:paraId="7C6CD45B" w14:textId="77777777" w:rsidR="00EB2369" w:rsidRPr="00EB2369" w:rsidRDefault="00EB2369" w:rsidP="00AA2ACB">
      <w:pPr>
        <w:ind w:firstLine="240"/>
        <w:rPr>
          <w:rFonts w:ascii="ＭＳ Ｐ明朝" w:eastAsia="ＭＳ Ｐ明朝" w:hAnsi="ＭＳ Ｐ明朝"/>
          <w:sz w:val="24"/>
        </w:rPr>
      </w:pPr>
      <w:r w:rsidRPr="00EB2369">
        <w:rPr>
          <w:rFonts w:ascii="ＭＳ Ｐ明朝" w:eastAsia="ＭＳ Ｐ明朝" w:hAnsi="ＭＳ Ｐ明朝" w:hint="eastAsia"/>
          <w:sz w:val="24"/>
        </w:rPr>
        <w:t>しかし、悪（艱難期における反キリストの全世界的支配）と善（キリストが統治し、私たちもキリストと共に千年間統治する千年王国）というように、物事がいつもこれほど明白に区別できるわけではないことも事実です。さらに、人類の歴史には、信者が</w:t>
      </w:r>
      <w:r w:rsidRPr="00AA2ACB">
        <w:rPr>
          <w:rFonts w:ascii="ＭＳ Ｐ明朝" w:eastAsia="ＭＳ Ｐ明朝" w:hAnsi="ＭＳ Ｐ明朝" w:hint="eastAsia"/>
          <w:sz w:val="24"/>
        </w:rPr>
        <w:t>互いに競合する</w:t>
      </w:r>
      <w:r w:rsidRPr="00EB2369">
        <w:rPr>
          <w:rFonts w:ascii="ＭＳ Ｐ明朝" w:eastAsia="ＭＳ Ｐ明朝" w:hAnsi="ＭＳ Ｐ明朝" w:hint="eastAsia"/>
          <w:sz w:val="24"/>
        </w:rPr>
        <w:t>複数の統治体制の下に置かれる場合があります。この国における独立革命と南北戦争は、その二つの例です。また、ある政府が別の政府に取って代わられつつある国や、国内あるいは国外の勢力によってそのような交代の脅威にさらされている国でも、しばしば同じことが起こるのを見ることができます。このような状況は、人類の歴史において決して珍しいものではありませんが、一方で「通常の状態」でもなく、そのため聖書でも直接取り扱われてはいません。そのような場合には、どちらが正当な権威であり、どちらがそうでないかを、個々の信者自身が判断しなければならないこともあります。多くの場合、政権の交代は比較的速やかに起こり、新しい体制に適応するだけで済むでしょう。しかし時には、現在権力を行使している集団と、それに取って代わろうとする集団との間で、ある程度長期にわたる争いが続く場合もあります。</w:t>
      </w:r>
    </w:p>
    <w:p w14:paraId="761B9ECB" w14:textId="77777777" w:rsidR="00EB2369" w:rsidRPr="00EB2369" w:rsidRDefault="00EB2369" w:rsidP="00EB2369">
      <w:pPr>
        <w:rPr>
          <w:rFonts w:ascii="ＭＳ Ｐ明朝" w:eastAsia="ＭＳ Ｐ明朝" w:hAnsi="ＭＳ Ｐ明朝"/>
          <w:sz w:val="24"/>
        </w:rPr>
      </w:pPr>
    </w:p>
    <w:p w14:paraId="07E11FB2" w14:textId="1CA7B5C7" w:rsidR="00EB2369" w:rsidRDefault="00EB2369" w:rsidP="00AA2ACB">
      <w:pPr>
        <w:ind w:firstLine="240"/>
        <w:rPr>
          <w:rFonts w:ascii="ＭＳ Ｐ明朝" w:eastAsia="ＭＳ Ｐ明朝" w:hAnsi="ＭＳ Ｐ明朝"/>
          <w:sz w:val="24"/>
        </w:rPr>
      </w:pPr>
      <w:r w:rsidRPr="00EB2369">
        <w:rPr>
          <w:rFonts w:ascii="ＭＳ Ｐ明朝" w:eastAsia="ＭＳ Ｐ明朝" w:hAnsi="ＭＳ Ｐ明朝" w:hint="eastAsia"/>
          <w:sz w:val="24"/>
        </w:rPr>
        <w:t>そのような時、状況によって否応なく一方または他方の大義に加わるよう迫られた信者が、具体的にどうすべきかは、良心の問題です。そして、そのような多くの場合（例えば、上に挙げた二つの例のような場合）、現状の体制を選ぶ者であれ、それに代わるとされる体制を選ぶ者であれ、その人個人の事情を知らないまま、一方を全面的に非難することは間違いでしょう。しかし、確実に言えることがあります。それは、聖書が求めている合法的な服従の範囲を越えて、何らかの政治運動を積極的に支持する場合、信者はその選択がもたらし得る結果を、曇りのない目で十分に見極める必要があるということです。そのような選択は、勇気ある立派なものである場合も十分にあり得ますし、倫理的・道徳的にも間違いとは言えない場合さえあるでしょう。しかし、それが自分自身、自分の家族、そして自分の国に重大な結果をもたらさずに済むことは、ほとんどありません。また、「選ばない」ということも一つの選択であり、そのために臆病だとの非難を受ける危険があるかもしれません。それでも信者は、どれほどその時には避けることのできない必要な決断に思えたとしても、そのような大義に身を投じる</w:t>
      </w:r>
      <w:r w:rsidRPr="0005181B">
        <w:rPr>
          <w:rFonts w:ascii="HGP明朝E" w:eastAsia="HGP明朝E" w:hAnsi="HGP明朝E" w:hint="eastAsia"/>
          <w:sz w:val="24"/>
        </w:rPr>
        <w:t>前に、</w:t>
      </w:r>
      <w:r w:rsidRPr="00EB2369">
        <w:rPr>
          <w:rFonts w:ascii="ＭＳ Ｐ明朝" w:eastAsia="ＭＳ Ｐ明朝" w:hAnsi="ＭＳ Ｐ明朝" w:hint="eastAsia"/>
          <w:sz w:val="24"/>
        </w:rPr>
        <w:t>私たちが</w:t>
      </w:r>
      <w:r w:rsidRPr="0005181B">
        <w:rPr>
          <w:rFonts w:ascii="HGP明朝E" w:eastAsia="HGP明朝E" w:hAnsi="HGP明朝E" w:hint="eastAsia"/>
          <w:sz w:val="24"/>
        </w:rPr>
        <w:t>なぜ</w:t>
      </w:r>
      <w:r w:rsidRPr="00EB2369">
        <w:rPr>
          <w:rFonts w:ascii="ＭＳ Ｐ明朝" w:eastAsia="ＭＳ Ｐ明朝" w:hAnsi="ＭＳ Ｐ明朝" w:hint="eastAsia"/>
          <w:sz w:val="24"/>
        </w:rPr>
        <w:t>この地上にいるのか、そして何よりもまず、私たちが誰の大義に仕えているのかを思い起こす必要があります。</w:t>
      </w:r>
    </w:p>
    <w:p w14:paraId="49DEE11F" w14:textId="77777777" w:rsidR="0005181B" w:rsidRDefault="0005181B" w:rsidP="0005181B">
      <w:pPr>
        <w:rPr>
          <w:rFonts w:ascii="ＭＳ Ｐ明朝" w:eastAsia="ＭＳ Ｐ明朝" w:hAnsi="ＭＳ Ｐ明朝"/>
          <w:sz w:val="24"/>
        </w:rPr>
      </w:pPr>
    </w:p>
    <w:p w14:paraId="39100601" w14:textId="77777777" w:rsidR="0005181B" w:rsidRDefault="0005181B" w:rsidP="0005181B">
      <w:pPr>
        <w:rPr>
          <w:rFonts w:ascii="ＭＳ Ｐ明朝" w:eastAsia="ＭＳ Ｐ明朝" w:hAnsi="ＭＳ Ｐ明朝"/>
          <w:sz w:val="24"/>
        </w:rPr>
      </w:pPr>
    </w:p>
    <w:p w14:paraId="3EEECF7F" w14:textId="77777777" w:rsidR="00292757" w:rsidRPr="00292757" w:rsidRDefault="00292757" w:rsidP="00292757">
      <w:pPr>
        <w:rPr>
          <w:rFonts w:ascii="HGP明朝E" w:eastAsia="HGP明朝E" w:hAnsi="HGP明朝E"/>
          <w:sz w:val="24"/>
        </w:rPr>
      </w:pPr>
      <w:r w:rsidRPr="00292757">
        <w:rPr>
          <w:rFonts w:ascii="HGP明朝E" w:eastAsia="HGP明朝E" w:hAnsi="HGP明朝E" w:hint="eastAsia"/>
          <w:sz w:val="24"/>
        </w:rPr>
        <w:t>善を行うことによって愚かな人々の無知を黙らせなさい（</w:t>
      </w:r>
      <w:r w:rsidRPr="00292757">
        <w:rPr>
          <w:rFonts w:ascii="HGP明朝E" w:eastAsia="HGP明朝E" w:hAnsi="HGP明朝E"/>
          <w:sz w:val="24"/>
        </w:rPr>
        <w:t>15節）：</w:t>
      </w:r>
    </w:p>
    <w:p w14:paraId="6A9B181F" w14:textId="77777777" w:rsidR="00292757" w:rsidRPr="00A307A5" w:rsidRDefault="00292757" w:rsidP="00292757">
      <w:pPr>
        <w:rPr>
          <w:rFonts w:ascii="ＭＳ Ｐ明朝" w:eastAsia="ＭＳ Ｐ明朝" w:hAnsi="ＭＳ Ｐ明朝"/>
          <w:sz w:val="24"/>
        </w:rPr>
      </w:pPr>
    </w:p>
    <w:p w14:paraId="2827F693" w14:textId="6F2F36DB" w:rsidR="00292757" w:rsidRPr="00292757" w:rsidRDefault="00292757" w:rsidP="00292757">
      <w:pPr>
        <w:ind w:left="240" w:firstLine="240"/>
        <w:rPr>
          <w:rFonts w:ascii="ＭＳ Ｐ明朝" w:eastAsia="ＭＳ Ｐ明朝" w:hAnsi="ＭＳ Ｐ明朝"/>
          <w:sz w:val="24"/>
        </w:rPr>
      </w:pPr>
      <w:r w:rsidRPr="00292757">
        <w:rPr>
          <w:rFonts w:ascii="BIZ UDPゴシック" w:eastAsia="BIZ UDPゴシック" w:hAnsi="BIZ UDPゴシック" w:hint="eastAsia"/>
          <w:sz w:val="24"/>
        </w:rPr>
        <w:t>神の御心は、すなわち、あなたがたが善を行うことによって愚かな人々の無知を黙らせることである……</w:t>
      </w:r>
      <w:r>
        <w:rPr>
          <w:rFonts w:ascii="ＭＳ Ｐ明朝" w:eastAsia="ＭＳ Ｐ明朝" w:hAnsi="ＭＳ Ｐ明朝" w:hint="eastAsia"/>
          <w:sz w:val="24"/>
        </w:rPr>
        <w:t>（</w:t>
      </w:r>
      <w:hyperlink r:id="rId100" w:anchor="2:15" w:tooltip="善を行うことによって、愚かな人々の無知な発言を封じるのは、神の御旨なのである。 " w:history="1">
        <w:r w:rsidRPr="003723CB">
          <w:rPr>
            <w:rStyle w:val="ae"/>
            <w:rFonts w:ascii="ＭＳ Ｐ明朝" w:eastAsia="ＭＳ Ｐ明朝" w:hAnsi="ＭＳ Ｐ明朝"/>
            <w:sz w:val="24"/>
          </w:rPr>
          <w:t>第一ペテロ2章15節</w:t>
        </w:r>
      </w:hyperlink>
      <w:r>
        <w:rPr>
          <w:rFonts w:ascii="ＭＳ Ｐ明朝" w:eastAsia="ＭＳ Ｐ明朝" w:hAnsi="ＭＳ Ｐ明朝" w:hint="eastAsia"/>
          <w:sz w:val="24"/>
        </w:rPr>
        <w:t>）</w:t>
      </w:r>
    </w:p>
    <w:p w14:paraId="202B1D00" w14:textId="77777777" w:rsidR="00292757" w:rsidRPr="00292757" w:rsidRDefault="00292757" w:rsidP="00292757">
      <w:pPr>
        <w:rPr>
          <w:rFonts w:ascii="ＭＳ Ｐ明朝" w:eastAsia="ＭＳ Ｐ明朝" w:hAnsi="ＭＳ Ｐ明朝"/>
          <w:sz w:val="24"/>
        </w:rPr>
      </w:pPr>
    </w:p>
    <w:p w14:paraId="31045A4C" w14:textId="77777777" w:rsidR="00292757" w:rsidRPr="00292757" w:rsidRDefault="00292757" w:rsidP="00292757">
      <w:pPr>
        <w:ind w:firstLine="240"/>
        <w:rPr>
          <w:rFonts w:ascii="ＭＳ Ｐ明朝" w:eastAsia="ＭＳ Ｐ明朝" w:hAnsi="ＭＳ Ｐ明朝"/>
          <w:sz w:val="24"/>
        </w:rPr>
      </w:pPr>
      <w:r w:rsidRPr="00292757">
        <w:rPr>
          <w:rFonts w:ascii="ＭＳ Ｐ明朝" w:eastAsia="ＭＳ Ｐ明朝" w:hAnsi="ＭＳ Ｐ明朝" w:hint="eastAsia"/>
          <w:sz w:val="24"/>
        </w:rPr>
        <w:t>このシリーズの初めから述べてきたように、ペテロがこの手紙を書いた主な目的の一つは、手紙を送った信者たちが耐えていた苦しみに関して、彼らを慰め、励まし、備えることでした。私たちの証しに非難をもたらしかねないあらゆることを避け、その代わりに、言うこと行うことすべてにおいてイエス・キリストの愛と憐れみを表すことは、普通の状況でも難しいものですが、政府機関、雇用主、あるいは家族（親や夫など）といった権威ある立場の者から不当な扱いを受けている場合には、特にそうです。そのため、ペテロがこの重要な問題についての論述を、すべての正当な権威に正しく服従する必要性を取り上げることから始めたのは、疑いなくそのためでしょう。しかし同時に、私たちがその権威の下にない人々に対しても含め、すべての人に対してキリスト者らしく振る舞うことが、私たちのキリスト者としての証しの極めて重要な部分であることも事実です。そこでペテロは今、正当な権威との関係だけではなく、生活のあらゆる領域におけるキリスト者としての正しい行動という一般的な主題に戻っています。</w:t>
      </w:r>
    </w:p>
    <w:p w14:paraId="0F08F286" w14:textId="77777777" w:rsidR="00292757" w:rsidRPr="00292757" w:rsidRDefault="00292757" w:rsidP="00292757">
      <w:pPr>
        <w:rPr>
          <w:rFonts w:ascii="ＭＳ Ｐ明朝" w:eastAsia="ＭＳ Ｐ明朝" w:hAnsi="ＭＳ Ｐ明朝"/>
          <w:sz w:val="24"/>
        </w:rPr>
      </w:pPr>
    </w:p>
    <w:p w14:paraId="654CBB25" w14:textId="7F51C07A" w:rsidR="00292757" w:rsidRPr="00292757" w:rsidRDefault="00292757" w:rsidP="00292757">
      <w:pPr>
        <w:ind w:firstLine="240"/>
        <w:rPr>
          <w:rFonts w:ascii="ＭＳ Ｐ明朝" w:eastAsia="ＭＳ Ｐ明朝" w:hAnsi="ＭＳ Ｐ明朝"/>
          <w:sz w:val="24"/>
        </w:rPr>
      </w:pPr>
      <w:r w:rsidRPr="00292757">
        <w:rPr>
          <w:rFonts w:ascii="ＭＳ Ｐ明朝" w:eastAsia="ＭＳ Ｐ明朝" w:hAnsi="ＭＳ Ｐ明朝" w:hint="eastAsia"/>
          <w:sz w:val="24"/>
        </w:rPr>
        <w:t>未信者が私たちの信仰について否定的な憶測をするのをやめさせることは、生活のあらゆる領域における「神の御心」であり、それは「善を行うこと」によってのみ成し遂げることができます。この「善を行うこと」は、何よりもまず「悪を行うこと」を避けることです。すなわち、イエス・キリストに従う者にふさわしくないことを行ったり、言ったりすることを避けることです（そして、この二つを実行するためにも有益なこととして、そのようなことを「考える」ことも避けるべきです）。つまり、私たちのキリスト者としての証しを汚しかねないものを何であれ避けることこそ、私たちを中傷し、それによって私たちの主をも中傷しようとする者たちを「黙らせる」最善の方法なのです。何と言っても、私たちはこの世における主の使節なのです（</w:t>
      </w:r>
      <w:hyperlink r:id="rId101" w:anchor="5:20" w:tooltip="神がわたしたちをとおして勧めをなさるのであるから、わたしたちはキリストの使者なのである。そこで、キリストに代って願う、神の和解を受けなさい。 " w:history="1">
        <w:r w:rsidRPr="003723CB">
          <w:rPr>
            <w:rStyle w:val="ae"/>
            <w:rFonts w:ascii="ＭＳ Ｐ明朝" w:eastAsia="ＭＳ Ｐ明朝" w:hAnsi="ＭＳ Ｐ明朝"/>
            <w:sz w:val="24"/>
          </w:rPr>
          <w:t>第二コリント5章20節</w:t>
        </w:r>
      </w:hyperlink>
      <w:r w:rsidRPr="00292757">
        <w:rPr>
          <w:rFonts w:ascii="ＭＳ Ｐ明朝" w:eastAsia="ＭＳ Ｐ明朝" w:hAnsi="ＭＳ Ｐ明朝"/>
          <w:sz w:val="24"/>
        </w:rPr>
        <w:t xml:space="preserve">; </w:t>
      </w:r>
      <w:hyperlink r:id="rId102" w:anchor="6:20" w:tooltip="わたしはこの福音のための使節であり、そして鎖につながれているのであるが、つながれていても、語るべき時には大胆に語れるように祈ってほしい。 " w:history="1">
        <w:r w:rsidRPr="003723CB">
          <w:rPr>
            <w:rStyle w:val="ae"/>
            <w:rFonts w:ascii="ＭＳ Ｐ明朝" w:eastAsia="ＭＳ Ｐ明朝" w:hAnsi="ＭＳ Ｐ明朝"/>
            <w:sz w:val="24"/>
          </w:rPr>
          <w:t>エペソ6章20節</w:t>
        </w:r>
      </w:hyperlink>
      <w:r w:rsidRPr="00292757">
        <w:rPr>
          <w:rFonts w:ascii="ＭＳ Ｐ明朝" w:eastAsia="ＭＳ Ｐ明朝" w:hAnsi="ＭＳ Ｐ明朝"/>
          <w:sz w:val="24"/>
        </w:rPr>
        <w:t xml:space="preserve">; </w:t>
      </w:r>
      <w:hyperlink r:id="rId103" w:anchor="2:21" w:tooltip="あなたがたは、実に、そうするようにと召されたのである。キリストも、あなたがたのために苦しみを受け、御足の跡を踏み従うようにと、模範を残されたのである。 " w:history="1">
        <w:r w:rsidRPr="003723CB">
          <w:rPr>
            <w:rStyle w:val="ae"/>
            <w:rFonts w:ascii="ＭＳ Ｐ明朝" w:eastAsia="ＭＳ Ｐ明朝" w:hAnsi="ＭＳ Ｐ明朝"/>
            <w:sz w:val="24"/>
          </w:rPr>
          <w:t>第一ペテロ2章21節</w:t>
        </w:r>
      </w:hyperlink>
      <w:r w:rsidRPr="00292757">
        <w:rPr>
          <w:rFonts w:ascii="ＭＳ Ｐ明朝" w:eastAsia="ＭＳ Ｐ明朝" w:hAnsi="ＭＳ Ｐ明朝"/>
          <w:sz w:val="24"/>
        </w:rPr>
        <w:t>）。そして悪しき者とその手先は、私たちを主の御前で訴える材料にしようと、私たちの側のどんな悪事をも常に探し求めています（</w:t>
      </w:r>
      <w:hyperlink r:id="rId104" w:anchor="12:10" w:tooltip="その時わたしは、大きな声が天でこう言うのを聞いた、「今や、われらの神の救と力と国と、神のキリストの権威とは、現れた。われらの兄弟らを訴える者、夜昼われらの神のみまえで彼らを訴える者は、投げ落された。 " w:history="1">
        <w:r w:rsidRPr="003723CB">
          <w:rPr>
            <w:rStyle w:val="ae"/>
            <w:rFonts w:ascii="ＭＳ Ｐ明朝" w:eastAsia="ＭＳ Ｐ明朝" w:hAnsi="ＭＳ Ｐ明朝"/>
            <w:sz w:val="24"/>
          </w:rPr>
          <w:t>黙示録12章10節</w:t>
        </w:r>
      </w:hyperlink>
      <w:r w:rsidRPr="00292757">
        <w:rPr>
          <w:rFonts w:ascii="ＭＳ Ｐ明朝" w:eastAsia="ＭＳ Ｐ明朝" w:hAnsi="ＭＳ Ｐ明朝"/>
          <w:sz w:val="24"/>
        </w:rPr>
        <w:t xml:space="preserve">; </w:t>
      </w:r>
      <w:hyperlink r:id="rId105" w:anchor="3:1" w:tooltip="時に主は大祭司ヨシュアが、主の使の前に立ち、サタンがその右に立って、これを訴えているのをわたしに示された。 " w:history="1">
        <w:r w:rsidRPr="003723CB">
          <w:rPr>
            <w:rStyle w:val="ae"/>
            <w:rFonts w:ascii="ＭＳ Ｐ明朝" w:eastAsia="ＭＳ Ｐ明朝" w:hAnsi="ＭＳ Ｐ明朝"/>
            <w:sz w:val="24"/>
          </w:rPr>
          <w:t>ゼカリヤ3章1節</w:t>
        </w:r>
      </w:hyperlink>
      <w:r w:rsidRPr="00292757">
        <w:rPr>
          <w:rFonts w:ascii="ＭＳ Ｐ明朝" w:eastAsia="ＭＳ Ｐ明朝" w:hAnsi="ＭＳ Ｐ明朝"/>
          <w:sz w:val="24"/>
        </w:rPr>
        <w:t xml:space="preserve">, </w:t>
      </w:r>
      <w:hyperlink r:id="rId106" w:anchor="5:8" w:tooltip="身を慎み、目をさましていなさい。あなたがたの敵である悪魔が、ほえたけるししのように、食いつくすべきものを求めて歩き回っている。 " w:history="1">
        <w:r w:rsidRPr="003723CB">
          <w:rPr>
            <w:rStyle w:val="ae"/>
            <w:rFonts w:ascii="ＭＳ Ｐ明朝" w:eastAsia="ＭＳ Ｐ明朝" w:hAnsi="ＭＳ Ｐ明朝"/>
            <w:sz w:val="24"/>
          </w:rPr>
          <w:t>第一ペテロ5章8節</w:t>
        </w:r>
      </w:hyperlink>
      <w:r w:rsidRPr="00292757">
        <w:rPr>
          <w:rFonts w:ascii="ＭＳ Ｐ明朝" w:eastAsia="ＭＳ Ｐ明朝" w:hAnsi="ＭＳ Ｐ明朝"/>
          <w:sz w:val="24"/>
        </w:rPr>
        <w:t>参照）。それだけでなく、私たちを見ている人々の心と思いの中で、「キリスト者」という名に悪い印象を抱</w:t>
      </w:r>
      <w:r w:rsidRPr="00292757">
        <w:rPr>
          <w:rFonts w:ascii="ＭＳ Ｐ明朝" w:eastAsia="ＭＳ Ｐ明朝" w:hAnsi="ＭＳ Ｐ明朝" w:hint="eastAsia"/>
          <w:sz w:val="24"/>
        </w:rPr>
        <w:t>かせる材料にも利用しようとしています。反対に、私たちがその行いにおいて主を映し出すなら、私たちの生き方による証しは、真理を照らし出す強力な力となります（</w:t>
      </w:r>
      <w:hyperlink r:id="rId107" w:anchor="5:14" w:tooltip="あなたがたは、世の光である。山の上にある町は隠れることができない。 また、あかりをつけて、それを枡の下におく者はいない。むしろ燭台の上において、家の中のすべてのものを照させるのである。 そのように、あなたがたの光を人々の前に輝かし、そして、人々があなたがたのよいおこないを見て、天にいますあなたがたの父をあがめるようにしなさい。 " w:history="1">
        <w:r w:rsidRPr="003723CB">
          <w:rPr>
            <w:rStyle w:val="ae"/>
            <w:rFonts w:ascii="ＭＳ Ｐ明朝" w:eastAsia="ＭＳ Ｐ明朝" w:hAnsi="ＭＳ Ｐ明朝"/>
            <w:sz w:val="24"/>
          </w:rPr>
          <w:t>マタイ5章14-16節</w:t>
        </w:r>
      </w:hyperlink>
      <w:r w:rsidRPr="00292757">
        <w:rPr>
          <w:rFonts w:ascii="ＭＳ Ｐ明朝" w:eastAsia="ＭＳ Ｐ明朝" w:hAnsi="ＭＳ Ｐ明朝"/>
          <w:sz w:val="24"/>
        </w:rPr>
        <w:t xml:space="preserve">; </w:t>
      </w:r>
      <w:hyperlink r:id="rId108" w:anchor="5:8" w:tooltip="あなたがたは、以前はやみであったが、今は主にあって光となっている。光の子らしく歩きなさい―― " w:history="1">
        <w:r w:rsidRPr="003723CB">
          <w:rPr>
            <w:rStyle w:val="ae"/>
            <w:rFonts w:ascii="ＭＳ Ｐ明朝" w:eastAsia="ＭＳ Ｐ明朝" w:hAnsi="ＭＳ Ｐ明朝"/>
            <w:sz w:val="24"/>
          </w:rPr>
          <w:t>エペソ5章8節</w:t>
        </w:r>
      </w:hyperlink>
      <w:r w:rsidRPr="00292757">
        <w:rPr>
          <w:rFonts w:ascii="ＭＳ Ｐ明朝" w:eastAsia="ＭＳ Ｐ明朝" w:hAnsi="ＭＳ Ｐ明朝"/>
          <w:sz w:val="24"/>
        </w:rPr>
        <w:t xml:space="preserve">; </w:t>
      </w:r>
      <w:hyperlink r:id="rId109" w:anchor="2:15" w:tooltip="それは、あなたがたが責められるところのない純真な者となり、曲った邪悪な時代のただ中にあって、傷のない神の子となるためである。あなたがたは、いのちの言葉を堅く持って、彼らの間で星のようにこの世に輝いている。 " w:history="1">
        <w:r w:rsidRPr="003723CB">
          <w:rPr>
            <w:rStyle w:val="ae"/>
            <w:rFonts w:ascii="ＭＳ Ｐ明朝" w:eastAsia="ＭＳ Ｐ明朝" w:hAnsi="ＭＳ Ｐ明朝"/>
            <w:sz w:val="24"/>
          </w:rPr>
          <w:t>ピリピ2章15節</w:t>
        </w:r>
      </w:hyperlink>
      <w:r w:rsidRPr="00292757">
        <w:rPr>
          <w:rFonts w:ascii="ＭＳ Ｐ明朝" w:eastAsia="ＭＳ Ｐ明朝" w:hAnsi="ＭＳ Ｐ明朝"/>
          <w:sz w:val="24"/>
        </w:rPr>
        <w:t>）。そして、それが一貫して敬虔な仕方でなされるなら、多くの意味で、これこそ最も効果的な伝道となります。しかし、私たちの行動が平均的な未信者の行動とそれほど違わず、あるいはそれほど優れたものでないなら、その証しは不十分なものとなるでしょう。そして、真理について疑いを抱いている人や、真理に敵意を持ってい</w:t>
      </w:r>
      <w:r w:rsidRPr="00292757">
        <w:rPr>
          <w:rFonts w:ascii="ＭＳ Ｐ明朝" w:eastAsia="ＭＳ Ｐ明朝" w:hAnsi="ＭＳ Ｐ明朝" w:hint="eastAsia"/>
          <w:sz w:val="24"/>
        </w:rPr>
        <w:t>る人は、たとえ私たちの言葉がどれほど恵みと真理に満ちていたとしても、その言葉よりも私たちの不十分な行動のほうを重く見るであろうことは間違いありません。</w:t>
      </w:r>
    </w:p>
    <w:p w14:paraId="4BB46AAF" w14:textId="77777777" w:rsidR="00292757" w:rsidRPr="00292757" w:rsidRDefault="00292757" w:rsidP="00292757">
      <w:pPr>
        <w:rPr>
          <w:rFonts w:ascii="ＭＳ Ｐ明朝" w:eastAsia="ＭＳ Ｐ明朝" w:hAnsi="ＭＳ Ｐ明朝"/>
          <w:sz w:val="24"/>
        </w:rPr>
      </w:pPr>
    </w:p>
    <w:p w14:paraId="636D9928" w14:textId="25A29C59" w:rsidR="00292757" w:rsidRPr="00292757" w:rsidRDefault="00292757" w:rsidP="00292757">
      <w:pPr>
        <w:ind w:firstLine="240"/>
        <w:rPr>
          <w:rFonts w:ascii="ＭＳ Ｐ明朝" w:eastAsia="ＭＳ Ｐ明朝" w:hAnsi="ＭＳ Ｐ明朝"/>
          <w:sz w:val="24"/>
        </w:rPr>
      </w:pPr>
      <w:r w:rsidRPr="00292757">
        <w:rPr>
          <w:rFonts w:ascii="ＭＳ Ｐ明朝" w:eastAsia="ＭＳ Ｐ明朝" w:hAnsi="ＭＳ Ｐ明朝" w:hint="eastAsia"/>
          <w:sz w:val="24"/>
        </w:rPr>
        <w:t>積極的な意味で「善を行うこと」とは、神が私たち一人ひとりに与えてくださった方法で、神のご計画を推し進めることです。これには、いつの時代のすべてのキリスト者にも当てはまるいくつかの基本的なことが含まれます。すなわち、霊的に成長すること、日々の歩みにおいてキリストを第一とすること、そして聖霊から与えられた賜物に従って主のために実を結ぶことです。それが祈りによるものであれ、励ましによるものであれ、御言葉を通して霊的な導きを与えることによるものであれ（それぞれに与えられた賜物と機会に応じて）、あるいはキリストにある兄弟姉妹の必要を満たすための物質的な援助によるものであれ（それは彼ら自身の霊的成長、前進、そして実を結ぶ働きのために必要なものです）、そのような敬虔な応答のすべてを通して、私たちはキリストの愛を具体的に示すことになります。そして、この「良い行い」による証しもまた、未信者の世が無視したり軽く見たりすることのできないものです。しかし、私たちは同時に、高慢、ねたみ、そしてサタンの影響のために、そのような真にキリスト者らしい「善」の行いそのものが、未信者の世からさらなる反対を招く原因となる場合さえあることを心に留めておく必要があります。もしそうなったとしても、私たちがこのように「キリストの苦しみにあずかる」ことは、それだけいっそう、私たちに対する主の喜びとなり、また私たちの永遠の報いにつながるという事実によって、勇気づけられることができます（</w:t>
      </w:r>
      <w:hyperlink r:id="rId110" w:anchor="8:17" w:tooltip="もし子であれば、相続人でもある。神の相続人であって、キリストと栄光を共にするために苦難をも共にしている以上、キリストと共同の相続人なのである。 " w:history="1">
        <w:r w:rsidRPr="00BA07D9">
          <w:rPr>
            <w:rStyle w:val="ae"/>
            <w:rFonts w:ascii="ＭＳ Ｐ明朝" w:eastAsia="ＭＳ Ｐ明朝" w:hAnsi="ＭＳ Ｐ明朝"/>
            <w:sz w:val="24"/>
          </w:rPr>
          <w:t>ローマ8章17節</w:t>
        </w:r>
      </w:hyperlink>
      <w:r w:rsidRPr="00292757">
        <w:rPr>
          <w:rFonts w:ascii="ＭＳ Ｐ明朝" w:eastAsia="ＭＳ Ｐ明朝" w:hAnsi="ＭＳ Ｐ明朝"/>
          <w:sz w:val="24"/>
        </w:rPr>
        <w:t xml:space="preserve">; </w:t>
      </w:r>
      <w:hyperlink r:id="rId111" w:anchor="1:5" w:tooltip="それは、キリストの苦難がわたしたちに満ちあふれているように、わたしたちの受ける慰めもまた、キリストによって満ちあふれているからである。 " w:history="1">
        <w:r w:rsidRPr="00BA07D9">
          <w:rPr>
            <w:rStyle w:val="ae"/>
            <w:rFonts w:ascii="ＭＳ Ｐ明朝" w:eastAsia="ＭＳ Ｐ明朝" w:hAnsi="ＭＳ Ｐ明朝"/>
            <w:sz w:val="24"/>
          </w:rPr>
          <w:t>第二コリント1章5節</w:t>
        </w:r>
      </w:hyperlink>
      <w:r w:rsidRPr="00292757">
        <w:rPr>
          <w:rFonts w:ascii="ＭＳ Ｐ明朝" w:eastAsia="ＭＳ Ｐ明朝" w:hAnsi="ＭＳ Ｐ明朝"/>
          <w:sz w:val="24"/>
        </w:rPr>
        <w:t xml:space="preserve">; </w:t>
      </w:r>
      <w:hyperlink r:id="rId112" w:anchor="1:29" w:tooltip="あなたがたはキリストのために、ただ彼を信じることだけではなく、彼のために苦しむことをも賜わっている。 あなたがたは、さきにわたしについて見、今またわたしについて聞いているのと同じ苦闘を、続けているのである。 " w:history="1">
        <w:r w:rsidRPr="00BA07D9">
          <w:rPr>
            <w:rStyle w:val="ae"/>
            <w:rFonts w:ascii="ＭＳ Ｐ明朝" w:eastAsia="ＭＳ Ｐ明朝" w:hAnsi="ＭＳ Ｐ明朝"/>
            <w:sz w:val="24"/>
          </w:rPr>
          <w:t>ピリピ1章29-30節</w:t>
        </w:r>
      </w:hyperlink>
      <w:r w:rsidRPr="00292757">
        <w:rPr>
          <w:rFonts w:ascii="ＭＳ Ｐ明朝" w:eastAsia="ＭＳ Ｐ明朝" w:hAnsi="ＭＳ Ｐ明朝"/>
          <w:sz w:val="24"/>
        </w:rPr>
        <w:t xml:space="preserve">, </w:t>
      </w:r>
      <w:hyperlink r:id="rId113" w:anchor="3:10" w:tooltip="すなわち、キリストとその復活の力とを知り、その苦難にあずかって、その死のさまとひとしくなり、 " w:history="1">
        <w:r w:rsidRPr="00BA07D9">
          <w:rPr>
            <w:rStyle w:val="ae"/>
            <w:rFonts w:ascii="ＭＳ Ｐ明朝" w:eastAsia="ＭＳ Ｐ明朝" w:hAnsi="ＭＳ Ｐ明朝"/>
            <w:sz w:val="24"/>
          </w:rPr>
          <w:t>3章10節</w:t>
        </w:r>
      </w:hyperlink>
      <w:r w:rsidRPr="00292757">
        <w:rPr>
          <w:rFonts w:ascii="ＭＳ Ｐ明朝" w:eastAsia="ＭＳ Ｐ明朝" w:hAnsi="ＭＳ Ｐ明朝"/>
          <w:sz w:val="24"/>
        </w:rPr>
        <w:t xml:space="preserve">; </w:t>
      </w:r>
      <w:hyperlink r:id="rId114" w:anchor="1:24" w:tooltip="今わたしは、あなたがたのための苦難を喜んで受けており、キリストのからだなる教会のために、キリストの苦しみのなお足りないところを、わたしの肉体をもって補っている。 " w:history="1">
        <w:r w:rsidRPr="00BA07D9">
          <w:rPr>
            <w:rStyle w:val="ae"/>
            <w:rFonts w:ascii="ＭＳ Ｐ明朝" w:eastAsia="ＭＳ Ｐ明朝" w:hAnsi="ＭＳ Ｐ明朝"/>
            <w:sz w:val="24"/>
          </w:rPr>
          <w:t>コロサイ1章24節</w:t>
        </w:r>
      </w:hyperlink>
      <w:r w:rsidRPr="00292757">
        <w:rPr>
          <w:rFonts w:ascii="ＭＳ Ｐ明朝" w:eastAsia="ＭＳ Ｐ明朝" w:hAnsi="ＭＳ Ｐ明朝"/>
          <w:sz w:val="24"/>
        </w:rPr>
        <w:t xml:space="preserve">; </w:t>
      </w:r>
      <w:hyperlink r:id="rId115" w:anchor="2:12" w:tooltip="もし耐え忍ぶなら、彼と共に支配者となるであろう。もし彼を否むなら、彼もわたしたちを否むであろう。 " w:history="1">
        <w:r w:rsidRPr="00BA07D9">
          <w:rPr>
            <w:rStyle w:val="ae"/>
            <w:rFonts w:ascii="ＭＳ Ｐ明朝" w:eastAsia="ＭＳ Ｐ明朝" w:hAnsi="ＭＳ Ｐ明朝"/>
            <w:sz w:val="24"/>
          </w:rPr>
          <w:t>第二テモテ2章12節</w:t>
        </w:r>
      </w:hyperlink>
      <w:r w:rsidRPr="00292757">
        <w:rPr>
          <w:rFonts w:ascii="ＭＳ Ｐ明朝" w:eastAsia="ＭＳ Ｐ明朝" w:hAnsi="ＭＳ Ｐ明朝"/>
          <w:sz w:val="24"/>
        </w:rPr>
        <w:t xml:space="preserve">; </w:t>
      </w:r>
      <w:hyperlink r:id="rId116" w:anchor="4:12" w:tooltip="愛する者たちよ。あなたがたを試みるために降りかかって来る火のような試錬を、何か思いがけないことが起ったかのように驚きあやしむことなく、 むしろ、キリストの苦しみにあずかればあずかるほど、喜ぶがよい。それは、キリストの栄光が現れる際に、よろこびにあふれるためである。 " w:history="1">
        <w:r w:rsidRPr="00BA07D9">
          <w:rPr>
            <w:rStyle w:val="ae"/>
            <w:rFonts w:ascii="ＭＳ Ｐ明朝" w:eastAsia="ＭＳ Ｐ明朝" w:hAnsi="ＭＳ Ｐ明朝"/>
            <w:sz w:val="24"/>
          </w:rPr>
          <w:t>第一ペテロ4章12-13節</w:t>
        </w:r>
      </w:hyperlink>
      <w:r w:rsidRPr="00292757">
        <w:rPr>
          <w:rFonts w:ascii="ＭＳ Ｐ明朝" w:eastAsia="ＭＳ Ｐ明朝" w:hAnsi="ＭＳ Ｐ明朝"/>
          <w:sz w:val="24"/>
        </w:rPr>
        <w:t xml:space="preserve">; </w:t>
      </w:r>
      <w:hyperlink r:id="rId117" w:anchor="10:38" w:tooltip="また自分の十字架をとってわたしに従ってこない者はわたしにふさわしくない。 " w:history="1">
        <w:r w:rsidRPr="00BA07D9">
          <w:rPr>
            <w:rStyle w:val="ae"/>
            <w:rFonts w:ascii="ＭＳ Ｐ明朝" w:eastAsia="ＭＳ Ｐ明朝" w:hAnsi="ＭＳ Ｐ明朝"/>
            <w:sz w:val="24"/>
          </w:rPr>
          <w:t>マタイ10章38節</w:t>
        </w:r>
      </w:hyperlink>
      <w:r w:rsidRPr="00292757">
        <w:rPr>
          <w:rFonts w:ascii="ＭＳ Ｐ明朝" w:eastAsia="ＭＳ Ｐ明朝" w:hAnsi="ＭＳ Ｐ明朝"/>
          <w:sz w:val="24"/>
        </w:rPr>
        <w:t xml:space="preserve">, </w:t>
      </w:r>
      <w:hyperlink r:id="rId118" w:anchor="16:24" w:tooltip="それからイエスは弟子たちに言われた、「だれでもわたしについてきたいと思うなら、自分を捨て、自分の十字架を負うて、わたしに従ってきなさい。 " w:history="1">
        <w:r w:rsidRPr="00BA07D9">
          <w:rPr>
            <w:rStyle w:val="ae"/>
            <w:rFonts w:ascii="ＭＳ Ｐ明朝" w:eastAsia="ＭＳ Ｐ明朝" w:hAnsi="ＭＳ Ｐ明朝"/>
            <w:sz w:val="24"/>
          </w:rPr>
          <w:t>16章24節</w:t>
        </w:r>
      </w:hyperlink>
      <w:r w:rsidRPr="00292757">
        <w:rPr>
          <w:rFonts w:ascii="ＭＳ Ｐ明朝" w:eastAsia="ＭＳ Ｐ明朝" w:hAnsi="ＭＳ Ｐ明朝"/>
          <w:sz w:val="24"/>
        </w:rPr>
        <w:t xml:space="preserve">; </w:t>
      </w:r>
      <w:hyperlink r:id="rId119" w:anchor="8:34" w:tooltip="それから群衆を弟子たちと一緒に呼び寄せて、彼らに言われた、「だれでもわたしについてきたいと思うなら、自分を捨て、自分の十字架を負うて、わたしに従ってきなさい。 " w:history="1">
        <w:r w:rsidRPr="00BA07D9">
          <w:rPr>
            <w:rStyle w:val="ae"/>
            <w:rFonts w:ascii="ＭＳ Ｐ明朝" w:eastAsia="ＭＳ Ｐ明朝" w:hAnsi="ＭＳ Ｐ明朝"/>
            <w:sz w:val="24"/>
          </w:rPr>
          <w:t>マルコ8章34節</w:t>
        </w:r>
      </w:hyperlink>
      <w:r w:rsidRPr="00292757">
        <w:rPr>
          <w:rFonts w:ascii="ＭＳ Ｐ明朝" w:eastAsia="ＭＳ Ｐ明朝" w:hAnsi="ＭＳ Ｐ明朝"/>
          <w:sz w:val="24"/>
        </w:rPr>
        <w:t xml:space="preserve">, </w:t>
      </w:r>
      <w:hyperlink r:id="rId120" w:anchor="10:21" w:tooltip="イエスは彼に目をとめ、いつくしんで言われた、「あなたに足りないことが一つある。帰って、持っているものをみな売り払って、貧しい人々に施しなさい。そうすれば、天に宝を持つようになろう。そして、わたしに従ってきなさい」。 " w:history="1">
        <w:r w:rsidRPr="00BA07D9">
          <w:rPr>
            <w:rStyle w:val="ae"/>
            <w:rFonts w:ascii="ＭＳ Ｐ明朝" w:eastAsia="ＭＳ Ｐ明朝" w:hAnsi="ＭＳ Ｐ明朝"/>
            <w:sz w:val="24"/>
          </w:rPr>
          <w:t>10章21節</w:t>
        </w:r>
      </w:hyperlink>
      <w:r w:rsidRPr="00292757">
        <w:rPr>
          <w:rFonts w:ascii="ＭＳ Ｐ明朝" w:eastAsia="ＭＳ Ｐ明朝" w:hAnsi="ＭＳ Ｐ明朝"/>
          <w:sz w:val="24"/>
        </w:rPr>
        <w:t xml:space="preserve">, </w:t>
      </w:r>
      <w:hyperlink r:id="rId121" w:anchor="10:38" w:tooltip="イエスは言われた、「あなたがたは自分が何を求めているのか、わかっていない。あなたがたは、わたしが飲む杯を飲み、わたしが受けるバプテスマを受けることができるか」。 彼らは「できます」と答えた。するとイエスは言われた、「あなたがたは、わたしが飲む杯を飲み、わたしが受けるバプテスマを受けるであろう。 " w:history="1">
        <w:r w:rsidRPr="00BA07D9">
          <w:rPr>
            <w:rStyle w:val="ae"/>
            <w:rFonts w:ascii="ＭＳ Ｐ明朝" w:eastAsia="ＭＳ Ｐ明朝" w:hAnsi="ＭＳ Ｐ明朝"/>
            <w:sz w:val="24"/>
          </w:rPr>
          <w:t>10章38-39節</w:t>
        </w:r>
      </w:hyperlink>
      <w:r w:rsidRPr="00292757">
        <w:rPr>
          <w:rFonts w:ascii="ＭＳ Ｐ明朝" w:eastAsia="ＭＳ Ｐ明朝" w:hAnsi="ＭＳ Ｐ明朝"/>
          <w:sz w:val="24"/>
        </w:rPr>
        <w:t xml:space="preserve">; </w:t>
      </w:r>
      <w:hyperlink r:id="rId122" w:anchor="9:23" w:tooltip="それから、みんなの者に言われた、「だれでもわたしについてきたいと思うなら、自分を捨て、日々自分の十字架を負うて、わたしに従ってきなさい。 " w:history="1">
        <w:r w:rsidRPr="000175DF">
          <w:rPr>
            <w:rStyle w:val="ae"/>
            <w:rFonts w:ascii="ＭＳ Ｐ明朝" w:eastAsia="ＭＳ Ｐ明朝" w:hAnsi="ＭＳ Ｐ明朝"/>
            <w:sz w:val="24"/>
          </w:rPr>
          <w:t>ルカ9章23節</w:t>
        </w:r>
      </w:hyperlink>
      <w:r w:rsidRPr="00292757">
        <w:rPr>
          <w:rFonts w:ascii="ＭＳ Ｐ明朝" w:eastAsia="ＭＳ Ｐ明朝" w:hAnsi="ＭＳ Ｐ明朝"/>
          <w:sz w:val="24"/>
        </w:rPr>
        <w:t xml:space="preserve">, </w:t>
      </w:r>
      <w:hyperlink r:id="rId123" w:anchor="14:27" w:tooltip="自分の十字架を負うてわたしについて来るものでなければ、わたしの弟子となることはできない。 " w:history="1">
        <w:r w:rsidRPr="000175DF">
          <w:rPr>
            <w:rStyle w:val="ae"/>
            <w:rFonts w:ascii="ＭＳ Ｐ明朝" w:eastAsia="ＭＳ Ｐ明朝" w:hAnsi="ＭＳ Ｐ明朝"/>
            <w:sz w:val="24"/>
          </w:rPr>
          <w:t>14章27節</w:t>
        </w:r>
      </w:hyperlink>
      <w:r w:rsidRPr="00292757">
        <w:rPr>
          <w:rFonts w:ascii="ＭＳ Ｐ明朝" w:eastAsia="ＭＳ Ｐ明朝" w:hAnsi="ＭＳ Ｐ明朝"/>
          <w:sz w:val="24"/>
        </w:rPr>
        <w:t xml:space="preserve">; </w:t>
      </w:r>
      <w:hyperlink r:id="rId124" w:anchor="5:14" w:tooltip="使徒たちは、御名のために恥を加えられるに足る者とされたことを喜びながら、議会から出てきた。 " w:history="1">
        <w:r w:rsidRPr="000175DF">
          <w:rPr>
            <w:rStyle w:val="ae"/>
            <w:rFonts w:ascii="ＭＳ Ｐ明朝" w:eastAsia="ＭＳ Ｐ明朝" w:hAnsi="ＭＳ Ｐ明朝"/>
            <w:sz w:val="24"/>
          </w:rPr>
          <w:t>使徒</w:t>
        </w:r>
        <w:r w:rsidR="000175DF" w:rsidRPr="000175DF">
          <w:rPr>
            <w:rStyle w:val="ae"/>
            <w:rFonts w:ascii="ＭＳ Ｐ明朝" w:eastAsia="ＭＳ Ｐ明朝" w:hAnsi="ＭＳ Ｐ明朝"/>
            <w:sz w:val="24"/>
          </w:rPr>
          <w:t>行伝</w:t>
        </w:r>
        <w:r w:rsidRPr="000175DF">
          <w:rPr>
            <w:rStyle w:val="ae"/>
            <w:rFonts w:ascii="ＭＳ Ｐ明朝" w:eastAsia="ＭＳ Ｐ明朝" w:hAnsi="ＭＳ Ｐ明朝"/>
            <w:sz w:val="24"/>
          </w:rPr>
          <w:t>5章41節</w:t>
        </w:r>
      </w:hyperlink>
      <w:r w:rsidRPr="00292757">
        <w:rPr>
          <w:rFonts w:ascii="ＭＳ Ｐ明朝" w:eastAsia="ＭＳ Ｐ明朝" w:hAnsi="ＭＳ Ｐ明朝"/>
          <w:sz w:val="24"/>
        </w:rPr>
        <w:t xml:space="preserve">; </w:t>
      </w:r>
      <w:hyperlink r:id="rId125" w:anchor="4:10" w:tooltip="いつもイエスの死をこの身に負うている。それはまた、イエスのいのちが、この身に現れるためである。 わたしたち生きている者は、イエスのために絶えず死に渡されているのである。それはイエスのいのちが、わたしたちの死ぬべき肉体に現れるためである。 " w:history="1">
        <w:r w:rsidRPr="000175DF">
          <w:rPr>
            <w:rStyle w:val="ae"/>
            <w:rFonts w:ascii="ＭＳ Ｐ明朝" w:eastAsia="ＭＳ Ｐ明朝" w:hAnsi="ＭＳ Ｐ明朝"/>
            <w:sz w:val="24"/>
          </w:rPr>
          <w:t>第二コリント4章10-11節</w:t>
        </w:r>
      </w:hyperlink>
      <w:r w:rsidRPr="00292757">
        <w:rPr>
          <w:rFonts w:ascii="ＭＳ Ｐ明朝" w:eastAsia="ＭＳ Ｐ明朝" w:hAnsi="ＭＳ Ｐ明朝"/>
          <w:sz w:val="24"/>
        </w:rPr>
        <w:t xml:space="preserve">; </w:t>
      </w:r>
      <w:hyperlink r:id="rId126" w:anchor="6:17" w:tooltip="だれも今後は、わたしに煩いをかけないでほしい。わたしは、イエスの焼き印を身に帯びているのだから。 " w:history="1">
        <w:r w:rsidRPr="000175DF">
          <w:rPr>
            <w:rStyle w:val="ae"/>
            <w:rFonts w:ascii="ＭＳ Ｐ明朝" w:eastAsia="ＭＳ Ｐ明朝" w:hAnsi="ＭＳ Ｐ明朝"/>
            <w:sz w:val="24"/>
          </w:rPr>
          <w:t>ガラテヤ6章17節</w:t>
        </w:r>
      </w:hyperlink>
      <w:r w:rsidRPr="00292757">
        <w:rPr>
          <w:rFonts w:ascii="ＭＳ Ｐ明朝" w:eastAsia="ＭＳ Ｐ明朝" w:hAnsi="ＭＳ Ｐ明朝"/>
          <w:sz w:val="24"/>
        </w:rPr>
        <w:t xml:space="preserve">; </w:t>
      </w:r>
      <w:hyperlink r:id="rId127" w:anchor="1:6" w:tooltip="そしてあなたがたは、多くの患難の中で、聖霊による喜びをもって御言を受けいれ、わたしたちと主とにならう者となり、 " w:history="1">
        <w:r w:rsidRPr="000175DF">
          <w:rPr>
            <w:rStyle w:val="ae"/>
            <w:rFonts w:ascii="ＭＳ Ｐ明朝" w:eastAsia="ＭＳ Ｐ明朝" w:hAnsi="ＭＳ Ｐ明朝"/>
            <w:sz w:val="24"/>
          </w:rPr>
          <w:t>第一テサロニケ1章6節</w:t>
        </w:r>
      </w:hyperlink>
      <w:r w:rsidRPr="00292757">
        <w:rPr>
          <w:rFonts w:ascii="ＭＳ Ｐ明朝" w:eastAsia="ＭＳ Ｐ明朝" w:hAnsi="ＭＳ Ｐ明朝"/>
          <w:sz w:val="24"/>
        </w:rPr>
        <w:t xml:space="preserve">; </w:t>
      </w:r>
      <w:hyperlink r:id="rId128" w:anchor="1:4" w:tooltip="そのために、わたしたち自身は、あなたがたがいま受けているあらゆる迫害と患難とのただ中で示している忍耐と信仰とにつき、神の諸教会に対してあなたがたを誇としている。 これは、あなたがたを、神の国にふさわしい者にしようとする神のさばきが正しいことを、証拠だてるものである。その神の国のために、あなたがたも苦しんでいるのである。 " w:history="1">
        <w:r w:rsidRPr="000175DF">
          <w:rPr>
            <w:rStyle w:val="ae"/>
            <w:rFonts w:ascii="ＭＳ Ｐ明朝" w:eastAsia="ＭＳ Ｐ明朝" w:hAnsi="ＭＳ Ｐ明朝"/>
            <w:sz w:val="24"/>
          </w:rPr>
          <w:t>第二テサロニケ1章4-5節</w:t>
        </w:r>
      </w:hyperlink>
      <w:r w:rsidRPr="00292757">
        <w:rPr>
          <w:rFonts w:ascii="ＭＳ Ｐ明朝" w:eastAsia="ＭＳ Ｐ明朝" w:hAnsi="ＭＳ Ｐ明朝"/>
          <w:sz w:val="24"/>
        </w:rPr>
        <w:t xml:space="preserve">; </w:t>
      </w:r>
      <w:hyperlink r:id="rId129" w:anchor="3:12" w:tooltip="いったい、キリスト・イエスにあって信心深く生きようとする者は、みな、迫害を受ける。 " w:history="1">
        <w:r w:rsidRPr="000175DF">
          <w:rPr>
            <w:rStyle w:val="ae"/>
            <w:rFonts w:ascii="ＭＳ Ｐ明朝" w:eastAsia="ＭＳ Ｐ明朝" w:hAnsi="ＭＳ Ｐ明朝"/>
            <w:sz w:val="24"/>
          </w:rPr>
          <w:t>第二テモテ3章12節</w:t>
        </w:r>
      </w:hyperlink>
      <w:r w:rsidRPr="00292757">
        <w:rPr>
          <w:rFonts w:ascii="ＭＳ Ｐ明朝" w:eastAsia="ＭＳ Ｐ明朝" w:hAnsi="ＭＳ Ｐ明朝"/>
          <w:sz w:val="24"/>
        </w:rPr>
        <w:t>参照）。私たちが善を行うなら、最後には主が私たちの正しさを明らかにしてくださり、それを明るみに出してくださることを、十分な確信をもって信頼することができます（</w:t>
      </w:r>
      <w:hyperlink r:id="rId130" w:anchor="112:1" w:tooltip="（1）主をほめたたえよ。主をおそれて、そのもろもろの戒めを大いに喜ぶ人はさいわいである。(2)その子孫は地において強くなり、正しい者のやからは祝福を得る。(3)繁栄と富とはその家にあり、その義はとこしえに、うせることはない。(4)光は正しい者のために暗黒の中にもあらわれる。主は恵み深く、あわれみに満ち、正しくいらせられる。(5)恵みを施し、貸すことをなし、その事を正しく行う人はさいわいである。(6)正しい人は決して動かされることなく、とこしえに覚えられる。(7)彼は悪いおとずれを恐れず、その心は主に信頼し…" w:history="1">
        <w:r w:rsidRPr="000175DF">
          <w:rPr>
            <w:rStyle w:val="ae"/>
            <w:rFonts w:ascii="ＭＳ Ｐ明朝" w:eastAsia="ＭＳ Ｐ明朝" w:hAnsi="ＭＳ Ｐ明朝"/>
            <w:sz w:val="24"/>
          </w:rPr>
          <w:t>詩篇112篇1-10節</w:t>
        </w:r>
      </w:hyperlink>
      <w:r w:rsidRPr="00292757">
        <w:rPr>
          <w:rFonts w:ascii="ＭＳ Ｐ明朝" w:eastAsia="ＭＳ Ｐ明朝" w:hAnsi="ＭＳ Ｐ明朝"/>
          <w:sz w:val="24"/>
        </w:rPr>
        <w:t>）。</w:t>
      </w:r>
    </w:p>
    <w:p w14:paraId="7E998EB6" w14:textId="77777777" w:rsidR="00292757" w:rsidRPr="00292757" w:rsidRDefault="00292757" w:rsidP="00292757">
      <w:pPr>
        <w:rPr>
          <w:rFonts w:ascii="ＭＳ Ｐ明朝" w:eastAsia="ＭＳ Ｐ明朝" w:hAnsi="ＭＳ Ｐ明朝"/>
          <w:sz w:val="24"/>
        </w:rPr>
      </w:pPr>
    </w:p>
    <w:p w14:paraId="2751A0E3" w14:textId="5E98A67A" w:rsidR="00292757" w:rsidRPr="00292757" w:rsidRDefault="00292757" w:rsidP="00292757">
      <w:pPr>
        <w:ind w:left="240" w:firstLine="240"/>
        <w:rPr>
          <w:rFonts w:ascii="ＭＳ Ｐ明朝" w:eastAsia="ＭＳ Ｐ明朝" w:hAnsi="ＭＳ Ｐ明朝"/>
          <w:sz w:val="24"/>
        </w:rPr>
      </w:pPr>
      <w:r w:rsidRPr="00292757">
        <w:rPr>
          <w:rFonts w:ascii="BIZ UDPゴシック" w:eastAsia="BIZ UDPゴシック" w:hAnsi="BIZ UDPゴシック" w:hint="eastAsia"/>
          <w:sz w:val="24"/>
        </w:rPr>
        <w:t>主はあなたの義を光のように、あなたの正しさを真昼のように明らかにされる。</w:t>
      </w:r>
      <w:r>
        <w:rPr>
          <w:rFonts w:ascii="ＭＳ Ｐ明朝" w:eastAsia="ＭＳ Ｐ明朝" w:hAnsi="ＭＳ Ｐ明朝" w:hint="eastAsia"/>
          <w:sz w:val="24"/>
        </w:rPr>
        <w:t>（</w:t>
      </w:r>
      <w:hyperlink r:id="rId131" w:anchor="37:6" w:tooltip="あなたの義を光のように明らかにし、あなたの正しいことを真昼のように明らかにされる。 " w:history="1">
        <w:r w:rsidRPr="000175DF">
          <w:rPr>
            <w:rStyle w:val="ae"/>
            <w:rFonts w:ascii="ＭＳ Ｐ明朝" w:eastAsia="ＭＳ Ｐ明朝" w:hAnsi="ＭＳ Ｐ明朝"/>
            <w:sz w:val="24"/>
          </w:rPr>
          <w:t>詩篇37篇6節</w:t>
        </w:r>
      </w:hyperlink>
      <w:r w:rsidRPr="00292757">
        <w:rPr>
          <w:rFonts w:ascii="ＭＳ Ｐ明朝" w:eastAsia="ＭＳ Ｐ明朝" w:hAnsi="ＭＳ Ｐ明朝"/>
          <w:sz w:val="24"/>
        </w:rPr>
        <w:t xml:space="preserve"> </w:t>
      </w:r>
      <w:r>
        <w:rPr>
          <w:rFonts w:ascii="ＭＳ Ｐ明朝" w:eastAsia="ＭＳ Ｐ明朝" w:hAnsi="ＭＳ Ｐ明朝" w:hint="eastAsia"/>
          <w:sz w:val="24"/>
        </w:rPr>
        <w:t>/</w:t>
      </w:r>
      <w:r w:rsidRPr="00292757">
        <w:rPr>
          <w:rFonts w:ascii="ＭＳ Ｐ明朝" w:eastAsia="ＭＳ Ｐ明朝" w:hAnsi="ＭＳ Ｐ明朝"/>
          <w:sz w:val="24"/>
        </w:rPr>
        <w:t>NKJV</w:t>
      </w:r>
      <w:r>
        <w:rPr>
          <w:rFonts w:ascii="ＭＳ Ｐ明朝" w:eastAsia="ＭＳ Ｐ明朝" w:hAnsi="ＭＳ Ｐ明朝" w:hint="eastAsia"/>
          <w:sz w:val="24"/>
        </w:rPr>
        <w:t>訳）</w:t>
      </w:r>
    </w:p>
    <w:p w14:paraId="0195E090" w14:textId="77777777" w:rsidR="00292757" w:rsidRPr="00292757" w:rsidRDefault="00292757" w:rsidP="00292757">
      <w:pPr>
        <w:rPr>
          <w:rFonts w:ascii="ＭＳ Ｐ明朝" w:eastAsia="ＭＳ Ｐ明朝" w:hAnsi="ＭＳ Ｐ明朝"/>
          <w:sz w:val="24"/>
        </w:rPr>
      </w:pPr>
    </w:p>
    <w:p w14:paraId="3F9B431A" w14:textId="5D74B950" w:rsidR="0005181B" w:rsidRDefault="00292757" w:rsidP="00292757">
      <w:pPr>
        <w:ind w:left="240" w:firstLine="240"/>
        <w:rPr>
          <w:rFonts w:ascii="ＭＳ Ｐ明朝" w:eastAsia="ＭＳ Ｐ明朝" w:hAnsi="ＭＳ Ｐ明朝"/>
          <w:sz w:val="24"/>
        </w:rPr>
      </w:pPr>
      <w:r w:rsidRPr="00292757">
        <w:rPr>
          <w:rFonts w:ascii="BIZ UDPゴシック" w:eastAsia="BIZ UDPゴシック" w:hAnsi="BIZ UDPゴシック" w:hint="eastAsia"/>
          <w:sz w:val="24"/>
        </w:rPr>
        <w:t>心のまっすぐな者たちはこれを見て喜び、悪しき者たちはみな口を閉ざす。</w:t>
      </w:r>
      <w:r>
        <w:rPr>
          <w:rFonts w:ascii="ＭＳ Ｐ明朝" w:eastAsia="ＭＳ Ｐ明朝" w:hAnsi="ＭＳ Ｐ明朝" w:hint="eastAsia"/>
          <w:sz w:val="24"/>
        </w:rPr>
        <w:t>（</w:t>
      </w:r>
      <w:hyperlink r:id="rId132" w:anchor="107:42" w:tooltip="正しい者はこれを見て喜び、もろもろの不義はその口を閉じた。 " w:history="1">
        <w:r w:rsidRPr="000175DF">
          <w:rPr>
            <w:rStyle w:val="ae"/>
            <w:rFonts w:ascii="ＭＳ Ｐ明朝" w:eastAsia="ＭＳ Ｐ明朝" w:hAnsi="ＭＳ Ｐ明朝"/>
            <w:sz w:val="24"/>
          </w:rPr>
          <w:t>詩篇107篇42節</w:t>
        </w:r>
      </w:hyperlink>
      <w:r w:rsidRPr="00292757">
        <w:rPr>
          <w:rFonts w:ascii="ＭＳ Ｐ明朝" w:eastAsia="ＭＳ Ｐ明朝" w:hAnsi="ＭＳ Ｐ明朝"/>
          <w:sz w:val="24"/>
        </w:rPr>
        <w:t xml:space="preserve"> </w:t>
      </w:r>
      <w:r>
        <w:rPr>
          <w:rFonts w:ascii="ＭＳ Ｐ明朝" w:eastAsia="ＭＳ Ｐ明朝" w:hAnsi="ＭＳ Ｐ明朝" w:hint="eastAsia"/>
          <w:sz w:val="24"/>
        </w:rPr>
        <w:t>/</w:t>
      </w:r>
      <w:r w:rsidRPr="00292757">
        <w:rPr>
          <w:rFonts w:ascii="ＭＳ Ｐ明朝" w:eastAsia="ＭＳ Ｐ明朝" w:hAnsi="ＭＳ Ｐ明朝"/>
          <w:sz w:val="24"/>
        </w:rPr>
        <w:t>NIV</w:t>
      </w:r>
      <w:r>
        <w:rPr>
          <w:rFonts w:ascii="ＭＳ Ｐ明朝" w:eastAsia="ＭＳ Ｐ明朝" w:hAnsi="ＭＳ Ｐ明朝" w:hint="eastAsia"/>
          <w:sz w:val="24"/>
        </w:rPr>
        <w:t>訳）</w:t>
      </w:r>
    </w:p>
    <w:p w14:paraId="11B40450" w14:textId="77777777" w:rsidR="00D8133A" w:rsidRDefault="00D8133A" w:rsidP="00D8133A">
      <w:pPr>
        <w:rPr>
          <w:rFonts w:ascii="ＭＳ Ｐ明朝" w:eastAsia="ＭＳ Ｐ明朝" w:hAnsi="ＭＳ Ｐ明朝"/>
          <w:sz w:val="24"/>
        </w:rPr>
      </w:pPr>
    </w:p>
    <w:p w14:paraId="566B5345" w14:textId="77777777" w:rsidR="00D8133A" w:rsidRPr="00D8133A" w:rsidRDefault="00D8133A" w:rsidP="00D8133A">
      <w:pPr>
        <w:rPr>
          <w:rFonts w:ascii="HGP明朝E" w:eastAsia="HGP明朝E" w:hAnsi="HGP明朝E"/>
          <w:sz w:val="24"/>
        </w:rPr>
      </w:pPr>
      <w:r w:rsidRPr="00D8133A">
        <w:rPr>
          <w:rFonts w:ascii="HGP明朝E" w:eastAsia="HGP明朝E" w:hAnsi="HGP明朝E" w:hint="eastAsia"/>
          <w:sz w:val="24"/>
        </w:rPr>
        <w:t>自由を悪の覆いとして用いないこと（</w:t>
      </w:r>
      <w:r w:rsidRPr="00D8133A">
        <w:rPr>
          <w:rFonts w:ascii="HGP明朝E" w:eastAsia="HGP明朝E" w:hAnsi="HGP明朝E"/>
          <w:sz w:val="24"/>
        </w:rPr>
        <w:t>16節）：</w:t>
      </w:r>
    </w:p>
    <w:p w14:paraId="6E665056" w14:textId="77777777" w:rsidR="00D8133A" w:rsidRPr="00D8133A" w:rsidRDefault="00D8133A" w:rsidP="00D8133A">
      <w:pPr>
        <w:rPr>
          <w:rFonts w:ascii="ＭＳ Ｐ明朝" w:eastAsia="ＭＳ Ｐ明朝" w:hAnsi="ＭＳ Ｐ明朝"/>
          <w:sz w:val="24"/>
        </w:rPr>
      </w:pPr>
    </w:p>
    <w:p w14:paraId="2F661326" w14:textId="7AB33CE9" w:rsidR="00D8133A" w:rsidRDefault="00D8133A" w:rsidP="00D8133A">
      <w:pPr>
        <w:ind w:left="240"/>
        <w:rPr>
          <w:rFonts w:ascii="ＭＳ Ｐ明朝" w:eastAsia="ＭＳ Ｐ明朝" w:hAnsi="ＭＳ Ｐ明朝"/>
          <w:sz w:val="24"/>
        </w:rPr>
      </w:pPr>
      <w:r w:rsidRPr="00D8133A">
        <w:rPr>
          <w:rFonts w:ascii="BIZ UDPゴシック" w:eastAsia="BIZ UDPゴシック" w:hAnsi="BIZ UDPゴシック" w:hint="eastAsia"/>
          <w:sz w:val="24"/>
        </w:rPr>
        <w:t>……自由な者として行動しなさい。しかし、その自由を悪の覆いとして用いることなく、神のしもべとして行動しなさい。</w:t>
      </w:r>
      <w:r>
        <w:rPr>
          <w:rFonts w:ascii="ＭＳ Ｐ明朝" w:eastAsia="ＭＳ Ｐ明朝" w:hAnsi="ＭＳ Ｐ明朝" w:hint="eastAsia"/>
          <w:sz w:val="24"/>
        </w:rPr>
        <w:t>(</w:t>
      </w:r>
      <w:hyperlink r:id="rId133" w:anchor="2:16" w:tooltip="自由人にふさわしく行動しなさい。ただし、自由をば悪を行う口実として用いず、神の僕にふさわしく行動しなさい。 " w:history="1">
        <w:r w:rsidRPr="00D8133A">
          <w:rPr>
            <w:rStyle w:val="ae"/>
            <w:rFonts w:ascii="ＭＳ Ｐ明朝" w:eastAsia="ＭＳ Ｐ明朝" w:hAnsi="ＭＳ Ｐ明朝"/>
            <w:sz w:val="24"/>
          </w:rPr>
          <w:t>第一ペテロ2章16節</w:t>
        </w:r>
      </w:hyperlink>
      <w:r>
        <w:rPr>
          <w:rFonts w:ascii="ＭＳ Ｐ明朝" w:eastAsia="ＭＳ Ｐ明朝" w:hAnsi="ＭＳ Ｐ明朝" w:hint="eastAsia"/>
          <w:sz w:val="24"/>
        </w:rPr>
        <w:t>)</w:t>
      </w:r>
    </w:p>
    <w:p w14:paraId="79F96E85" w14:textId="77777777" w:rsidR="00D8133A" w:rsidRPr="00D8133A" w:rsidRDefault="00D8133A" w:rsidP="00D8133A">
      <w:pPr>
        <w:rPr>
          <w:rFonts w:ascii="ＭＳ Ｐ明朝" w:eastAsia="ＭＳ Ｐ明朝" w:hAnsi="ＭＳ Ｐ明朝"/>
          <w:sz w:val="24"/>
        </w:rPr>
      </w:pPr>
    </w:p>
    <w:p w14:paraId="7111DCB9" w14:textId="10E0B161" w:rsidR="00D8133A" w:rsidRPr="00D8133A" w:rsidRDefault="00D8133A" w:rsidP="00D8133A">
      <w:pPr>
        <w:ind w:firstLine="240"/>
        <w:rPr>
          <w:rFonts w:ascii="ＭＳ Ｐ明朝" w:eastAsia="ＭＳ Ｐ明朝" w:hAnsi="ＭＳ Ｐ明朝"/>
          <w:sz w:val="24"/>
        </w:rPr>
      </w:pPr>
      <w:r w:rsidRPr="00D8133A">
        <w:rPr>
          <w:rFonts w:ascii="ＭＳ Ｐ明朝" w:eastAsia="ＭＳ Ｐ明朝" w:hAnsi="ＭＳ Ｐ明朝" w:hint="eastAsia"/>
          <w:sz w:val="24"/>
        </w:rPr>
        <w:t>イエス・キリストを信じる者として、私たちはモーセの律法から解放されています。それは、イエス・キリストがその犠牲によって、すなわちその血によって、私たちすべてのために十字架上で死なれたことによって、律法の要求を満たしてくださったからです（</w:t>
      </w:r>
      <w:hyperlink r:id="rId134" w:anchor="4:14" w:tooltip="もし、律法に立つ人々が相続人であるとすれば、信仰はむなしくなり、約束もまた無効になってしまう。 " w:history="1">
        <w:r w:rsidRPr="00D8133A">
          <w:rPr>
            <w:rStyle w:val="ae"/>
            <w:rFonts w:ascii="ＭＳ Ｐ明朝" w:eastAsia="ＭＳ Ｐ明朝" w:hAnsi="ＭＳ Ｐ明朝"/>
            <w:sz w:val="24"/>
          </w:rPr>
          <w:t>ローマ4章14節</w:t>
        </w:r>
      </w:hyperlink>
      <w:r w:rsidRPr="00D8133A">
        <w:rPr>
          <w:rFonts w:ascii="ＭＳ Ｐ明朝" w:eastAsia="ＭＳ Ｐ明朝" w:hAnsi="ＭＳ Ｐ明朝"/>
          <w:sz w:val="24"/>
        </w:rPr>
        <w:t xml:space="preserve">, </w:t>
      </w:r>
      <w:hyperlink r:id="rId135" w:anchor="6:14" w:tooltip="なぜなら、あなたがたは律法の下にあるのではなく、恵みの下にあるので、罪に支配されることはないからである。 " w:history="1">
        <w:r w:rsidRPr="00D8133A">
          <w:rPr>
            <w:rStyle w:val="ae"/>
            <w:rFonts w:ascii="ＭＳ Ｐ明朝" w:eastAsia="ＭＳ Ｐ明朝" w:hAnsi="ＭＳ Ｐ明朝"/>
            <w:sz w:val="24"/>
          </w:rPr>
          <w:t>6章14節</w:t>
        </w:r>
      </w:hyperlink>
      <w:r w:rsidRPr="00D8133A">
        <w:rPr>
          <w:rFonts w:ascii="ＭＳ Ｐ明朝" w:eastAsia="ＭＳ Ｐ明朝" w:hAnsi="ＭＳ Ｐ明朝"/>
          <w:sz w:val="24"/>
        </w:rPr>
        <w:t xml:space="preserve">, </w:t>
      </w:r>
      <w:hyperlink r:id="rId136" w:anchor="7:4" w:tooltip="わたしの兄弟たちよ。このように、あなたがたも、キリストのからだをとおして、律法に対して死んだのである。それは、あなたがたが他の人、すなわち、死人の中からよみがえられたかたのものとなり、こうして、わたしたちが神のために実を結ぶに至るためなのである。 " w:history="1">
        <w:r w:rsidRPr="00D8133A">
          <w:rPr>
            <w:rStyle w:val="ae"/>
            <w:rFonts w:ascii="ＭＳ Ｐ明朝" w:eastAsia="ＭＳ Ｐ明朝" w:hAnsi="ＭＳ Ｐ明朝"/>
            <w:sz w:val="24"/>
          </w:rPr>
          <w:t>7章4節</w:t>
        </w:r>
      </w:hyperlink>
      <w:r w:rsidRPr="00D8133A">
        <w:rPr>
          <w:rFonts w:ascii="ＭＳ Ｐ明朝" w:eastAsia="ＭＳ Ｐ明朝" w:hAnsi="ＭＳ Ｐ明朝"/>
          <w:sz w:val="24"/>
        </w:rPr>
        <w:t xml:space="preserve">, </w:t>
      </w:r>
      <w:hyperlink r:id="rId137" w:anchor="8:2" w:tooltip="なぜなら、キリスト・イエスにあるいのちの御霊の法則は、罪と死との法則からあなたを解放したからである。 " w:history="1">
        <w:r w:rsidRPr="0034251E">
          <w:rPr>
            <w:rStyle w:val="ae"/>
            <w:rFonts w:ascii="ＭＳ Ｐ明朝" w:eastAsia="ＭＳ Ｐ明朝" w:hAnsi="ＭＳ Ｐ明朝"/>
            <w:sz w:val="24"/>
          </w:rPr>
          <w:t>8章2節</w:t>
        </w:r>
      </w:hyperlink>
      <w:r w:rsidRPr="00D8133A">
        <w:rPr>
          <w:rFonts w:ascii="ＭＳ Ｐ明朝" w:eastAsia="ＭＳ Ｐ明朝" w:hAnsi="ＭＳ Ｐ明朝"/>
          <w:sz w:val="24"/>
        </w:rPr>
        <w:t xml:space="preserve">, </w:t>
      </w:r>
      <w:hyperlink r:id="rId138" w:anchor="10:4" w:tooltip="キリストは、すべて信じる者に義を得させるために、律法の終りとなられたのである。 " w:history="1">
        <w:r w:rsidRPr="0034251E">
          <w:rPr>
            <w:rStyle w:val="ae"/>
            <w:rFonts w:ascii="ＭＳ Ｐ明朝" w:eastAsia="ＭＳ Ｐ明朝" w:hAnsi="ＭＳ Ｐ明朝"/>
            <w:sz w:val="24"/>
          </w:rPr>
          <w:t>10章4節</w:t>
        </w:r>
      </w:hyperlink>
      <w:r w:rsidRPr="00D8133A">
        <w:rPr>
          <w:rFonts w:ascii="ＭＳ Ｐ明朝" w:eastAsia="ＭＳ Ｐ明朝" w:hAnsi="ＭＳ Ｐ明朝"/>
          <w:sz w:val="24"/>
        </w:rPr>
        <w:t xml:space="preserve">; </w:t>
      </w:r>
      <w:hyperlink r:id="rId139" w:anchor="2:19" w:tooltip="わたしは、神に生きるために、律法によって律法に死んだ。わたしはキリストと共に十字架につけられた。 " w:history="1">
        <w:r w:rsidRPr="0034251E">
          <w:rPr>
            <w:rStyle w:val="ae"/>
            <w:rFonts w:ascii="ＭＳ Ｐ明朝" w:eastAsia="ＭＳ Ｐ明朝" w:hAnsi="ＭＳ Ｐ明朝"/>
            <w:sz w:val="24"/>
          </w:rPr>
          <w:t>ガラテヤ2章19節</w:t>
        </w:r>
      </w:hyperlink>
      <w:r w:rsidRPr="00D8133A">
        <w:rPr>
          <w:rFonts w:ascii="ＭＳ Ｐ明朝" w:eastAsia="ＭＳ Ｐ明朝" w:hAnsi="ＭＳ Ｐ明朝"/>
          <w:sz w:val="24"/>
        </w:rPr>
        <w:t xml:space="preserve">, </w:t>
      </w:r>
      <w:hyperlink r:id="rId140" w:anchor="3:13" w:tooltip="キリストは、わたしたちのためにのろいとなって、わたしたちを律法ののろいからあがない出して下さった。聖書に、「木にかけられる者は、すべてのろわれる」と書いてある。 " w:history="1">
        <w:r w:rsidRPr="0034251E">
          <w:rPr>
            <w:rStyle w:val="ae"/>
            <w:rFonts w:ascii="ＭＳ Ｐ明朝" w:eastAsia="ＭＳ Ｐ明朝" w:hAnsi="ＭＳ Ｐ明朝"/>
            <w:sz w:val="24"/>
          </w:rPr>
          <w:t>3章13節</w:t>
        </w:r>
      </w:hyperlink>
      <w:r w:rsidRPr="00D8133A">
        <w:rPr>
          <w:rFonts w:ascii="ＭＳ Ｐ明朝" w:eastAsia="ＭＳ Ｐ明朝" w:hAnsi="ＭＳ Ｐ明朝"/>
          <w:sz w:val="24"/>
        </w:rPr>
        <w:t xml:space="preserve">, </w:t>
      </w:r>
      <w:hyperlink r:id="rId141" w:anchor="4:3" w:tooltip="（3）それと同じく、わたしたちも子供であった時には、いわゆるこの世のもろもろの霊力の下に、縛られていた者であった。(4)しかし、時の満ちるに及んで、神は御子を女から生れさせ、律法の下に生れさせて、おつかわしになった。(5)それは、律法の下にある者をあがない出すため、わたしたちに子たる身分を授けるためであった。(6)このように、あなたがたは子であるのだから、神はわたしたちの心の中に、「アバ、父よ」と呼ぶ御子の霊を送って下さったのである。(7)したがって、あなたがたはもはや僕ではなく、子である。子である以上、…" w:history="1">
        <w:r w:rsidRPr="0034251E">
          <w:rPr>
            <w:rStyle w:val="ae"/>
            <w:rFonts w:ascii="ＭＳ Ｐ明朝" w:eastAsia="ＭＳ Ｐ明朝" w:hAnsi="ＭＳ Ｐ明朝"/>
            <w:sz w:val="24"/>
          </w:rPr>
          <w:t>4章3-7節</w:t>
        </w:r>
      </w:hyperlink>
      <w:r w:rsidRPr="00D8133A">
        <w:rPr>
          <w:rFonts w:ascii="ＭＳ Ｐ明朝" w:eastAsia="ＭＳ Ｐ明朝" w:hAnsi="ＭＳ Ｐ明朝"/>
          <w:sz w:val="24"/>
        </w:rPr>
        <w:t xml:space="preserve">, </w:t>
      </w:r>
      <w:hyperlink r:id="rId142" w:anchor="5:4" w:tooltip="律法によって義とされようとするあなたがたは、キリストから離れてしまっている。恵みから落ちている。 " w:history="1">
        <w:r w:rsidRPr="0034251E">
          <w:rPr>
            <w:rStyle w:val="ae"/>
            <w:rFonts w:ascii="ＭＳ Ｐ明朝" w:eastAsia="ＭＳ Ｐ明朝" w:hAnsi="ＭＳ Ｐ明朝"/>
            <w:sz w:val="24"/>
          </w:rPr>
          <w:t>5章4節</w:t>
        </w:r>
      </w:hyperlink>
      <w:r w:rsidRPr="00D8133A">
        <w:rPr>
          <w:rFonts w:ascii="ＭＳ Ｐ明朝" w:eastAsia="ＭＳ Ｐ明朝" w:hAnsi="ＭＳ Ｐ明朝"/>
          <w:sz w:val="24"/>
        </w:rPr>
        <w:t xml:space="preserve">, </w:t>
      </w:r>
      <w:hyperlink r:id="rId143" w:anchor="5:18" w:tooltip="もしあなたがたが御霊に導かれるなら、律法の下にはいない。 " w:history="1">
        <w:r w:rsidRPr="0034251E">
          <w:rPr>
            <w:rStyle w:val="ae"/>
            <w:rFonts w:ascii="ＭＳ Ｐ明朝" w:eastAsia="ＭＳ Ｐ明朝" w:hAnsi="ＭＳ Ｐ明朝"/>
            <w:sz w:val="24"/>
          </w:rPr>
          <w:t>5章18節</w:t>
        </w:r>
      </w:hyperlink>
      <w:r w:rsidRPr="00D8133A">
        <w:rPr>
          <w:rFonts w:ascii="ＭＳ Ｐ明朝" w:eastAsia="ＭＳ Ｐ明朝" w:hAnsi="ＭＳ Ｐ明朝"/>
          <w:sz w:val="24"/>
        </w:rPr>
        <w:t xml:space="preserve">; </w:t>
      </w:r>
      <w:hyperlink r:id="rId144" w:anchor="7:12" w:tooltip="祭司制に変更があれば、律法にも必ず変更があるはずである。 " w:history="1">
        <w:r w:rsidRPr="0034251E">
          <w:rPr>
            <w:rStyle w:val="ae"/>
            <w:rFonts w:ascii="ＭＳ Ｐ明朝" w:eastAsia="ＭＳ Ｐ明朝" w:hAnsi="ＭＳ Ｐ明朝"/>
            <w:sz w:val="24"/>
          </w:rPr>
          <w:t>へブル7章12節</w:t>
        </w:r>
      </w:hyperlink>
      <w:r w:rsidRPr="00D8133A">
        <w:rPr>
          <w:rFonts w:ascii="ＭＳ Ｐ明朝" w:eastAsia="ＭＳ Ｐ明朝" w:hAnsi="ＭＳ Ｐ明朝"/>
          <w:sz w:val="24"/>
        </w:rPr>
        <w:t xml:space="preserve">, </w:t>
      </w:r>
      <w:hyperlink r:id="rId145" w:anchor="10:1" w:tooltip="いったい、律法はきたるべき良いことの影をやどすにすぎず、そのものの真のかたちをそなえているものではないから、年ごとに引きつづきささげられる同じようないけにえによっても、みまえに近づいて来る者たちを、全うすることはできないのである。 " w:history="1">
        <w:r w:rsidRPr="0034251E">
          <w:rPr>
            <w:rStyle w:val="ae"/>
            <w:rFonts w:ascii="ＭＳ Ｐ明朝" w:eastAsia="ＭＳ Ｐ明朝" w:hAnsi="ＭＳ Ｐ明朝"/>
            <w:sz w:val="24"/>
          </w:rPr>
          <w:t>10章1節</w:t>
        </w:r>
      </w:hyperlink>
      <w:r w:rsidRPr="00D8133A">
        <w:rPr>
          <w:rFonts w:ascii="ＭＳ Ｐ明朝" w:eastAsia="ＭＳ Ｐ明朝" w:hAnsi="ＭＳ Ｐ明朝"/>
          <w:sz w:val="24"/>
        </w:rPr>
        <w:t>）。</w:t>
      </w:r>
    </w:p>
    <w:p w14:paraId="554DA183" w14:textId="77777777" w:rsidR="00D8133A" w:rsidRPr="00D8133A" w:rsidRDefault="00D8133A" w:rsidP="00D8133A">
      <w:pPr>
        <w:rPr>
          <w:rFonts w:ascii="ＭＳ Ｐ明朝" w:eastAsia="ＭＳ Ｐ明朝" w:hAnsi="ＭＳ Ｐ明朝"/>
          <w:sz w:val="24"/>
        </w:rPr>
      </w:pPr>
    </w:p>
    <w:p w14:paraId="32F64EDF" w14:textId="5F0AB267" w:rsidR="00D8133A" w:rsidRPr="00D8133A" w:rsidRDefault="00D8133A" w:rsidP="00D8133A">
      <w:pPr>
        <w:ind w:left="240" w:firstLine="240"/>
        <w:rPr>
          <w:rFonts w:ascii="ＭＳ Ｐ明朝" w:eastAsia="ＭＳ Ｐ明朝" w:hAnsi="ＭＳ Ｐ明朝"/>
          <w:sz w:val="24"/>
        </w:rPr>
      </w:pPr>
      <w:r w:rsidRPr="00D8133A">
        <w:rPr>
          <w:rFonts w:ascii="BIZ UDPゴシック" w:eastAsia="BIZ UDPゴシック" w:hAnsi="BIZ UDPゴシック" w:hint="eastAsia"/>
          <w:sz w:val="24"/>
        </w:rPr>
        <w:t>この自由のために、キリストは私たちを自由にしてくださったのです。ですから、［その自由のうちに］しっかりと立ち、再び奴隷のくびき</w:t>
      </w:r>
      <w:r w:rsidRPr="00D8133A">
        <w:rPr>
          <w:rFonts w:ascii="ＭＳ Ｐ明朝" w:eastAsia="ＭＳ Ｐ明朝" w:hAnsi="ＭＳ Ｐ明朝" w:hint="eastAsia"/>
          <w:sz w:val="24"/>
        </w:rPr>
        <w:t>（すなわち、律法）</w:t>
      </w:r>
      <w:r w:rsidRPr="00D8133A">
        <w:rPr>
          <w:rFonts w:ascii="BIZ UDPゴシック" w:eastAsia="BIZ UDPゴシック" w:hAnsi="BIZ UDPゴシック" w:hint="eastAsia"/>
          <w:sz w:val="24"/>
        </w:rPr>
        <w:t>につながれてはなりません。</w:t>
      </w:r>
      <w:r>
        <w:rPr>
          <w:rFonts w:ascii="ＭＳ Ｐ明朝" w:eastAsia="ＭＳ Ｐ明朝" w:hAnsi="ＭＳ Ｐ明朝" w:hint="eastAsia"/>
          <w:sz w:val="24"/>
        </w:rPr>
        <w:t>（</w:t>
      </w:r>
      <w:hyperlink r:id="rId146" w:anchor="5:1" w:tooltip="自由を得させるために、キリストはわたしたちを解放して下さったのである。だから、堅く立って、二度と奴隷のくびきにつながれてはならない。 " w:history="1">
        <w:r w:rsidRPr="00D8133A">
          <w:rPr>
            <w:rStyle w:val="ae"/>
            <w:rFonts w:ascii="ＭＳ Ｐ明朝" w:eastAsia="ＭＳ Ｐ明朝" w:hAnsi="ＭＳ Ｐ明朝"/>
            <w:sz w:val="24"/>
          </w:rPr>
          <w:t>ガラテヤ5章1節</w:t>
        </w:r>
      </w:hyperlink>
      <w:r>
        <w:rPr>
          <w:rFonts w:ascii="ＭＳ Ｐ明朝" w:eastAsia="ＭＳ Ｐ明朝" w:hAnsi="ＭＳ Ｐ明朝" w:hint="eastAsia"/>
          <w:sz w:val="24"/>
        </w:rPr>
        <w:t>）</w:t>
      </w:r>
    </w:p>
    <w:p w14:paraId="2E3C9E00" w14:textId="77777777" w:rsidR="00D8133A" w:rsidRPr="00D8133A" w:rsidRDefault="00D8133A" w:rsidP="00D8133A">
      <w:pPr>
        <w:rPr>
          <w:rFonts w:ascii="ＭＳ Ｐ明朝" w:eastAsia="ＭＳ Ｐ明朝" w:hAnsi="ＭＳ Ｐ明朝"/>
          <w:sz w:val="24"/>
        </w:rPr>
      </w:pPr>
    </w:p>
    <w:p w14:paraId="6686296F" w14:textId="77777777" w:rsidR="00D8133A" w:rsidRPr="00D8133A" w:rsidRDefault="00D8133A" w:rsidP="00D8133A">
      <w:pPr>
        <w:ind w:firstLine="240"/>
        <w:rPr>
          <w:rFonts w:ascii="ＭＳ Ｐ明朝" w:eastAsia="ＭＳ Ｐ明朝" w:hAnsi="ＭＳ Ｐ明朝"/>
          <w:sz w:val="24"/>
        </w:rPr>
      </w:pPr>
      <w:r w:rsidRPr="00D8133A">
        <w:rPr>
          <w:rFonts w:ascii="ＭＳ Ｐ明朝" w:eastAsia="ＭＳ Ｐ明朝" w:hAnsi="ＭＳ Ｐ明朝" w:hint="eastAsia"/>
          <w:sz w:val="24"/>
        </w:rPr>
        <w:t>この自由は実にすばらしい祝福です。それによって今日の私たち信者は、律法の制約や規定に妨げられることなく、御霊に促されるままにイエス・キリストに仕えることができます。しかし、自由は機会を与えてくれる一方で、神にかなった、聖別された、正しい仕方で注意深く用いなければなりません。このことはパウロも明確に述べています。</w:t>
      </w:r>
    </w:p>
    <w:p w14:paraId="43F07372" w14:textId="77777777" w:rsidR="00D8133A" w:rsidRPr="00D8133A" w:rsidRDefault="00D8133A" w:rsidP="00D8133A">
      <w:pPr>
        <w:rPr>
          <w:rFonts w:ascii="ＭＳ Ｐ明朝" w:eastAsia="ＭＳ Ｐ明朝" w:hAnsi="ＭＳ Ｐ明朝"/>
          <w:sz w:val="24"/>
        </w:rPr>
      </w:pPr>
    </w:p>
    <w:p w14:paraId="10BFC62D" w14:textId="7FB18B65" w:rsidR="00D8133A" w:rsidRPr="00D8133A" w:rsidRDefault="00D8133A" w:rsidP="00D8133A">
      <w:pPr>
        <w:ind w:left="240" w:firstLine="240"/>
        <w:rPr>
          <w:rFonts w:ascii="ＭＳ Ｐ明朝" w:eastAsia="ＭＳ Ｐ明朝" w:hAnsi="ＭＳ Ｐ明朝"/>
          <w:sz w:val="24"/>
        </w:rPr>
      </w:pPr>
      <w:r w:rsidRPr="00D8133A">
        <w:rPr>
          <w:rFonts w:ascii="BIZ UDPゴシック" w:eastAsia="BIZ UDPゴシック" w:hAnsi="BIZ UDPゴシック" w:hint="eastAsia"/>
          <w:sz w:val="24"/>
        </w:rPr>
        <w:t>兄弟たちよ。あなたがたは自由を得るために召されたのである。ただ、その自由を肉の働く機会としないで、愛によって互に仕えなさい。</w:t>
      </w:r>
      <w:r>
        <w:rPr>
          <w:rFonts w:ascii="ＭＳ Ｐ明朝" w:eastAsia="ＭＳ Ｐ明朝" w:hAnsi="ＭＳ Ｐ明朝" w:hint="eastAsia"/>
          <w:sz w:val="24"/>
        </w:rPr>
        <w:t>（</w:t>
      </w:r>
      <w:hyperlink r:id="rId147" w:anchor="5:13" w:tooltip="兄弟たちよ。あなたがたが召されたのは、実に、自由を得るためである。ただ、その自由を、肉の働く機会としないで、愛をもって互に仕えなさい。 " w:history="1">
        <w:r w:rsidRPr="00D8133A">
          <w:rPr>
            <w:rStyle w:val="ae"/>
            <w:rFonts w:ascii="ＭＳ Ｐ明朝" w:eastAsia="ＭＳ Ｐ明朝" w:hAnsi="ＭＳ Ｐ明朝"/>
            <w:sz w:val="24"/>
          </w:rPr>
          <w:t>ガラテヤ5章13節</w:t>
        </w:r>
      </w:hyperlink>
      <w:r>
        <w:rPr>
          <w:rFonts w:ascii="ＭＳ Ｐ明朝" w:eastAsia="ＭＳ Ｐ明朝" w:hAnsi="ＭＳ Ｐ明朝" w:hint="eastAsia"/>
          <w:sz w:val="24"/>
        </w:rPr>
        <w:t>）</w:t>
      </w:r>
    </w:p>
    <w:p w14:paraId="282262F9" w14:textId="77777777" w:rsidR="00D8133A" w:rsidRPr="00D8133A" w:rsidRDefault="00D8133A" w:rsidP="00D8133A">
      <w:pPr>
        <w:rPr>
          <w:rFonts w:ascii="ＭＳ Ｐ明朝" w:eastAsia="ＭＳ Ｐ明朝" w:hAnsi="ＭＳ Ｐ明朝"/>
          <w:sz w:val="24"/>
        </w:rPr>
      </w:pPr>
    </w:p>
    <w:p w14:paraId="4A3BADE4" w14:textId="2ADE5E1A" w:rsidR="00D8133A" w:rsidRPr="00D8133A" w:rsidRDefault="00D8133A" w:rsidP="00D8133A">
      <w:pPr>
        <w:ind w:firstLine="240"/>
        <w:rPr>
          <w:rFonts w:ascii="ＭＳ Ｐ明朝" w:eastAsia="ＭＳ Ｐ明朝" w:hAnsi="ＭＳ Ｐ明朝"/>
          <w:sz w:val="24"/>
        </w:rPr>
      </w:pPr>
      <w:r w:rsidRPr="00D8133A">
        <w:rPr>
          <w:rFonts w:ascii="ＭＳ Ｐ明朝" w:eastAsia="ＭＳ Ｐ明朝" w:hAnsi="ＭＳ Ｐ明朝" w:hint="eastAsia"/>
          <w:sz w:val="24"/>
        </w:rPr>
        <w:t>私たちは、自分自身の楽しみを追い求めるためではなく、キリストに栄光を帰すために召されています（</w:t>
      </w:r>
      <w:hyperlink r:id="rId148" w:anchor="16:24" w:tooltip="それからイエスは弟子たちに言われた、「だれでもわたしについてきたいと思うなら、自分を捨て、自分の十字架を負うて、わたしに従ってきなさい。 " w:history="1">
        <w:r w:rsidRPr="0034251E">
          <w:rPr>
            <w:rStyle w:val="ae"/>
            <w:rFonts w:ascii="ＭＳ Ｐ明朝" w:eastAsia="ＭＳ Ｐ明朝" w:hAnsi="ＭＳ Ｐ明朝"/>
            <w:sz w:val="24"/>
          </w:rPr>
          <w:t>マタイ16章24節</w:t>
        </w:r>
      </w:hyperlink>
      <w:r w:rsidRPr="00D8133A">
        <w:rPr>
          <w:rFonts w:ascii="ＭＳ Ｐ明朝" w:eastAsia="ＭＳ Ｐ明朝" w:hAnsi="ＭＳ Ｐ明朝"/>
          <w:sz w:val="24"/>
        </w:rPr>
        <w:t>）。罪深い性質の欲するままにふるまうためではなく、肉ではなく御霊に従うために召されているのです（</w:t>
      </w:r>
      <w:hyperlink r:id="rId149" w:anchor="5:16" w:tooltip="（16）わたしは命じる、御霊によって歩きなさい。そうすれば、決して肉の欲を満たすことはない。(17)なぜなら、肉の欲するところは御霊に反し、また御霊の欲するところは肉に反するからである。こうして、二つのものは互に相さからい、その結果、あなたがたは自分でしようと思うことを、することができないようになる。(18)もしあなたがたが御霊に導かれるなら、律法の下にはいない。(19)肉の働きは明白である。すなわち、不品行、汚れ、好色、(20)偶像礼拝、まじない、敵意、争い、そねみ、怒り、党派心、分裂、分派、(21)ね…" w:history="1">
        <w:r w:rsidRPr="0034251E">
          <w:rPr>
            <w:rStyle w:val="ae"/>
            <w:rFonts w:ascii="ＭＳ Ｐ明朝" w:eastAsia="ＭＳ Ｐ明朝" w:hAnsi="ＭＳ Ｐ明朝"/>
            <w:sz w:val="24"/>
          </w:rPr>
          <w:t>ガラテヤ5章16-25節</w:t>
        </w:r>
      </w:hyperlink>
      <w:r w:rsidRPr="00D8133A">
        <w:rPr>
          <w:rFonts w:ascii="ＭＳ Ｐ明朝" w:eastAsia="ＭＳ Ｐ明朝" w:hAnsi="ＭＳ Ｐ明朝"/>
          <w:sz w:val="24"/>
        </w:rPr>
        <w:t>）。したがって、私たちクリスチャンに与えられている自由は、意味のない自己満足のためではなく、イエス・キリストに仕えるために用いるべき賜物なのです。ペテロがこの節で明らかにしているように、「キリストのしもべであること」と「自由を覆いとして用いること」は、互いに両立しない行為であり、</w:t>
      </w:r>
      <w:r w:rsidRPr="00D8133A">
        <w:rPr>
          <w:rFonts w:ascii="ＭＳ Ｐ明朝" w:eastAsia="ＭＳ Ｐ明朝" w:hAnsi="ＭＳ Ｐ明朝" w:hint="eastAsia"/>
          <w:sz w:val="24"/>
        </w:rPr>
        <w:t>まさに正反対の方向を指しています。ですから、自分の欲望に従い、自由を利用して自分自身を喜ばせるのではなく、私たちの主人であるイエス・キリストを喜ばせたいのであれば、主に仕え、主のために働く、真に良いしもべでなければなりません（</w:t>
      </w:r>
      <w:hyperlink r:id="rId150" w:anchor="16:24" w:tooltip="それからイエスは弟子たちに言われた、「だれでもわたしについてきたいと思うなら、自分を捨て、自分の十字架を負うて、わたしに従ってきなさい。 " w:history="1">
        <w:r w:rsidRPr="002D6BA5">
          <w:rPr>
            <w:rStyle w:val="ae"/>
            <w:rFonts w:ascii="ＭＳ Ｐ明朝" w:eastAsia="ＭＳ Ｐ明朝" w:hAnsi="ＭＳ Ｐ明朝"/>
            <w:sz w:val="24"/>
          </w:rPr>
          <w:t>マタイ16章24節</w:t>
        </w:r>
      </w:hyperlink>
      <w:r w:rsidRPr="00D8133A">
        <w:rPr>
          <w:rFonts w:ascii="ＭＳ Ｐ明朝" w:eastAsia="ＭＳ Ｐ明朝" w:hAnsi="ＭＳ Ｐ明朝"/>
          <w:sz w:val="24"/>
        </w:rPr>
        <w:t xml:space="preserve">; </w:t>
      </w:r>
      <w:hyperlink r:id="rId151" w:anchor="8:34" w:tooltip="それから群衆を弟子たちと一緒に呼び寄せて、彼らに言われた、「だれでもわたしについてきたいと思うなら、自分を捨て、自分の十字架を負うて、わたしに従ってきなさい。 " w:history="1">
        <w:r w:rsidRPr="002D6BA5">
          <w:rPr>
            <w:rStyle w:val="ae"/>
            <w:rFonts w:ascii="ＭＳ Ｐ明朝" w:eastAsia="ＭＳ Ｐ明朝" w:hAnsi="ＭＳ Ｐ明朝"/>
            <w:sz w:val="24"/>
          </w:rPr>
          <w:t>マルコ8章34節</w:t>
        </w:r>
      </w:hyperlink>
      <w:r w:rsidRPr="00D8133A">
        <w:rPr>
          <w:rFonts w:ascii="ＭＳ Ｐ明朝" w:eastAsia="ＭＳ Ｐ明朝" w:hAnsi="ＭＳ Ｐ明朝"/>
          <w:sz w:val="24"/>
        </w:rPr>
        <w:t xml:space="preserve">; </w:t>
      </w:r>
      <w:hyperlink r:id="rId152" w:anchor="9:23" w:tooltip="それから、みんなの者に言われた、「だれでもわたしについてきたいと思うなら、自分を捨て、日々自分の十字架を負うて、わたしに従ってきなさい。 " w:history="1">
        <w:r w:rsidRPr="002D6BA5">
          <w:rPr>
            <w:rStyle w:val="ae"/>
            <w:rFonts w:ascii="ＭＳ Ｐ明朝" w:eastAsia="ＭＳ Ｐ明朝" w:hAnsi="ＭＳ Ｐ明朝"/>
            <w:sz w:val="24"/>
          </w:rPr>
          <w:t>ルカ9章23節</w:t>
        </w:r>
      </w:hyperlink>
      <w:r w:rsidRPr="00D8133A">
        <w:rPr>
          <w:rFonts w:ascii="ＭＳ Ｐ明朝" w:eastAsia="ＭＳ Ｐ明朝" w:hAnsi="ＭＳ Ｐ明朝"/>
          <w:sz w:val="24"/>
        </w:rPr>
        <w:t>）。それこそが、私たち皆が待ち望んでいる「よくやった！」という言葉をいただく道であり（</w:t>
      </w:r>
      <w:hyperlink r:id="rId153" w:anchor="25:21" w:tooltip="主人は彼に言った、『良い忠実な僕よ、よくやった。あなたはわずかなものに忠実であったから、多くのものを管理させよう。主人と一緒に喜んでくれ』。 二タラントの者も進み出て言った、『ご主人様、あなたはわたしに二タラントをお預けになりましたが、ごらんのとおり、ほかに二タラントをもうけました』。 主人は彼に言った、『良い忠実な僕よ、よくやった。あなたはわずかなものに忠実であったから、多くのものを管理させよう。主人と一緒に喜んでくれ』。 " w:history="1">
        <w:r w:rsidRPr="002D6BA5">
          <w:rPr>
            <w:rStyle w:val="ae"/>
            <w:rFonts w:ascii="ＭＳ Ｐ明朝" w:eastAsia="ＭＳ Ｐ明朝" w:hAnsi="ＭＳ Ｐ明朝"/>
            <w:sz w:val="24"/>
          </w:rPr>
          <w:t>マタイ25章21-23節</w:t>
        </w:r>
      </w:hyperlink>
      <w:r w:rsidRPr="00D8133A">
        <w:rPr>
          <w:rFonts w:ascii="ＭＳ Ｐ明朝" w:eastAsia="ＭＳ Ｐ明朝" w:hAnsi="ＭＳ Ｐ明朝"/>
          <w:sz w:val="24"/>
        </w:rPr>
        <w:t xml:space="preserve">; </w:t>
      </w:r>
      <w:hyperlink r:id="rId154" w:anchor="19:17" w:tooltip="主人は言った、『よい僕よ、うまくやった。あなたは小さい事に忠実であったから、十の町を支配させる』。 " w:history="1">
        <w:r w:rsidRPr="002D6BA5">
          <w:rPr>
            <w:rStyle w:val="ae"/>
            <w:rFonts w:ascii="ＭＳ Ｐ明朝" w:eastAsia="ＭＳ Ｐ明朝" w:hAnsi="ＭＳ Ｐ明朝"/>
            <w:sz w:val="24"/>
          </w:rPr>
          <w:t>ルカ19章17節</w:t>
        </w:r>
      </w:hyperlink>
      <w:r w:rsidRPr="00D8133A">
        <w:rPr>
          <w:rFonts w:ascii="ＭＳ Ｐ明朝" w:eastAsia="ＭＳ Ｐ明朝" w:hAnsi="ＭＳ Ｐ明朝"/>
          <w:sz w:val="24"/>
        </w:rPr>
        <w:t>）、豊かな永遠の報いを受ける道なのです。</w:t>
      </w:r>
    </w:p>
    <w:p w14:paraId="6E8AEFF2" w14:textId="77777777" w:rsidR="00D8133A" w:rsidRPr="00D8133A" w:rsidRDefault="00D8133A" w:rsidP="00D8133A">
      <w:pPr>
        <w:rPr>
          <w:rFonts w:ascii="ＭＳ Ｐ明朝" w:eastAsia="ＭＳ Ｐ明朝" w:hAnsi="ＭＳ Ｐ明朝"/>
          <w:sz w:val="24"/>
        </w:rPr>
      </w:pPr>
    </w:p>
    <w:p w14:paraId="652023D7" w14:textId="1F6C621E" w:rsidR="00D8133A" w:rsidRDefault="00D8133A" w:rsidP="00D8133A">
      <w:pPr>
        <w:ind w:left="240" w:firstLine="240"/>
        <w:rPr>
          <w:rFonts w:ascii="ＭＳ Ｐ明朝" w:eastAsia="ＭＳ Ｐ明朝" w:hAnsi="ＭＳ Ｐ明朝"/>
          <w:sz w:val="24"/>
        </w:rPr>
      </w:pPr>
      <w:r w:rsidRPr="00D8133A">
        <w:rPr>
          <w:rFonts w:ascii="BIZ UDPゴシック" w:eastAsia="BIZ UDPゴシック" w:hAnsi="BIZ UDPゴシック" w:hint="eastAsia"/>
          <w:sz w:val="24"/>
        </w:rPr>
        <w:t>だから、［神の］良い働きをすることに疲れ果ててはならない。なぜなら、あきらめないならば、［定められた］時に、私たちは［報いを］刈り取ることになるからである。</w:t>
      </w:r>
      <w:r>
        <w:rPr>
          <w:rFonts w:ascii="ＭＳ Ｐ明朝" w:eastAsia="ＭＳ Ｐ明朝" w:hAnsi="ＭＳ Ｐ明朝" w:hint="eastAsia"/>
          <w:sz w:val="24"/>
        </w:rPr>
        <w:t>（</w:t>
      </w:r>
      <w:hyperlink r:id="rId155" w:anchor="6:9" w:tooltip="わたしたちは、善を行うことに、うみ疲れてはならない。たゆまないでいると、時が来れば刈り取るようになる。 " w:history="1">
        <w:r w:rsidRPr="00D8133A">
          <w:rPr>
            <w:rStyle w:val="ae"/>
            <w:rFonts w:ascii="ＭＳ Ｐ明朝" w:eastAsia="ＭＳ Ｐ明朝" w:hAnsi="ＭＳ Ｐ明朝"/>
            <w:sz w:val="24"/>
          </w:rPr>
          <w:t>ガラテヤ6章9節</w:t>
        </w:r>
      </w:hyperlink>
      <w:r>
        <w:rPr>
          <w:rFonts w:ascii="ＭＳ Ｐ明朝" w:eastAsia="ＭＳ Ｐ明朝" w:hAnsi="ＭＳ Ｐ明朝" w:hint="eastAsia"/>
          <w:sz w:val="24"/>
        </w:rPr>
        <w:t>）</w:t>
      </w:r>
    </w:p>
    <w:p w14:paraId="0A41850D" w14:textId="77777777" w:rsidR="00A251BA" w:rsidRDefault="00A251BA" w:rsidP="00A251BA">
      <w:pPr>
        <w:rPr>
          <w:rFonts w:ascii="ＭＳ Ｐ明朝" w:eastAsia="ＭＳ Ｐ明朝" w:hAnsi="ＭＳ Ｐ明朝"/>
          <w:sz w:val="24"/>
        </w:rPr>
      </w:pPr>
    </w:p>
    <w:p w14:paraId="04E08048" w14:textId="77777777" w:rsidR="00070895" w:rsidRDefault="00070895" w:rsidP="00A251BA">
      <w:pPr>
        <w:rPr>
          <w:rFonts w:ascii="ＭＳ Ｐ明朝" w:eastAsia="ＭＳ Ｐ明朝" w:hAnsi="ＭＳ Ｐ明朝"/>
          <w:sz w:val="24"/>
        </w:rPr>
      </w:pPr>
    </w:p>
    <w:p w14:paraId="5B1BF91B" w14:textId="77777777" w:rsidR="00A251BA" w:rsidRPr="00A251BA" w:rsidRDefault="00A251BA" w:rsidP="00A251BA">
      <w:pPr>
        <w:rPr>
          <w:rFonts w:ascii="HGP明朝E" w:eastAsia="HGP明朝E" w:hAnsi="HGP明朝E"/>
          <w:sz w:val="24"/>
        </w:rPr>
      </w:pPr>
      <w:r w:rsidRPr="00A251BA">
        <w:rPr>
          <w:rFonts w:ascii="HGP明朝E" w:eastAsia="HGP明朝E" w:hAnsi="HGP明朝E" w:hint="eastAsia"/>
          <w:sz w:val="24"/>
        </w:rPr>
        <w:t>すべての人を敬い、兄弟たちを愛しなさい（</w:t>
      </w:r>
      <w:r w:rsidRPr="00A251BA">
        <w:rPr>
          <w:rFonts w:ascii="HGP明朝E" w:eastAsia="HGP明朝E" w:hAnsi="HGP明朝E"/>
          <w:sz w:val="24"/>
        </w:rPr>
        <w:t>17節）：</w:t>
      </w:r>
    </w:p>
    <w:p w14:paraId="5B305DF1" w14:textId="77777777" w:rsidR="00A251BA" w:rsidRPr="00A251BA" w:rsidRDefault="00A251BA" w:rsidP="00A251BA">
      <w:pPr>
        <w:rPr>
          <w:rFonts w:ascii="ＭＳ Ｐ明朝" w:eastAsia="ＭＳ Ｐ明朝" w:hAnsi="ＭＳ Ｐ明朝"/>
          <w:sz w:val="24"/>
        </w:rPr>
      </w:pPr>
    </w:p>
    <w:p w14:paraId="75AC7A65" w14:textId="4C443995" w:rsidR="00A251BA" w:rsidRPr="00A251BA" w:rsidRDefault="00A251BA" w:rsidP="0096593F">
      <w:pPr>
        <w:ind w:left="240" w:firstLine="240"/>
        <w:rPr>
          <w:rFonts w:ascii="ＭＳ Ｐ明朝" w:eastAsia="ＭＳ Ｐ明朝" w:hAnsi="ＭＳ Ｐ明朝"/>
          <w:sz w:val="24"/>
        </w:rPr>
      </w:pPr>
      <w:r w:rsidRPr="0096593F">
        <w:rPr>
          <w:rFonts w:ascii="BIZ UDPゴシック" w:eastAsia="BIZ UDPゴシック" w:hAnsi="BIZ UDPゴシック" w:hint="eastAsia"/>
          <w:sz w:val="24"/>
        </w:rPr>
        <w:t>すべての人を敬い、［信者である］兄弟たちを愛し、神を恐れ、王を尊びなさい。</w:t>
      </w:r>
      <w:r w:rsidR="0096593F">
        <w:rPr>
          <w:rFonts w:ascii="ＭＳ Ｐ明朝" w:eastAsia="ＭＳ Ｐ明朝" w:hAnsi="ＭＳ Ｐ明朝" w:hint="eastAsia"/>
          <w:sz w:val="24"/>
        </w:rPr>
        <w:t>(</w:t>
      </w:r>
      <w:hyperlink r:id="rId156" w:anchor="2:17" w:tooltip="すべての人をうやまい、兄弟たちを愛し、神をおそれ、王を尊びなさい。 " w:history="1">
        <w:r w:rsidRPr="0096593F">
          <w:rPr>
            <w:rStyle w:val="ae"/>
            <w:rFonts w:ascii="ＭＳ Ｐ明朝" w:eastAsia="ＭＳ Ｐ明朝" w:hAnsi="ＭＳ Ｐ明朝"/>
            <w:sz w:val="24"/>
          </w:rPr>
          <w:t>第一ペテロ2章17節</w:t>
        </w:r>
      </w:hyperlink>
      <w:r w:rsidRPr="00A251BA">
        <w:rPr>
          <w:rFonts w:ascii="ＭＳ Ｐ明朝" w:eastAsia="ＭＳ Ｐ明朝" w:hAnsi="ＭＳ Ｐ明朝"/>
          <w:sz w:val="24"/>
        </w:rPr>
        <w:t>前半</w:t>
      </w:r>
      <w:r w:rsidR="0096593F">
        <w:rPr>
          <w:rFonts w:ascii="ＭＳ Ｐ明朝" w:eastAsia="ＭＳ Ｐ明朝" w:hAnsi="ＭＳ Ｐ明朝" w:hint="eastAsia"/>
          <w:sz w:val="24"/>
        </w:rPr>
        <w:t>)</w:t>
      </w:r>
    </w:p>
    <w:p w14:paraId="74E079C3" w14:textId="77777777" w:rsidR="00A251BA" w:rsidRPr="00A251BA" w:rsidRDefault="00A251BA" w:rsidP="00A251BA">
      <w:pPr>
        <w:rPr>
          <w:rFonts w:ascii="ＭＳ Ｐ明朝" w:eastAsia="ＭＳ Ｐ明朝" w:hAnsi="ＭＳ Ｐ明朝"/>
          <w:sz w:val="24"/>
        </w:rPr>
      </w:pPr>
    </w:p>
    <w:p w14:paraId="62AC1E75" w14:textId="510EC22B" w:rsidR="00A251BA" w:rsidRPr="00A251BA" w:rsidRDefault="00A251BA" w:rsidP="0096593F">
      <w:pPr>
        <w:ind w:firstLine="240"/>
        <w:rPr>
          <w:rFonts w:ascii="ＭＳ Ｐ明朝" w:eastAsia="ＭＳ Ｐ明朝" w:hAnsi="ＭＳ Ｐ明朝"/>
          <w:sz w:val="24"/>
        </w:rPr>
      </w:pPr>
      <w:r w:rsidRPr="00A251BA">
        <w:rPr>
          <w:rFonts w:ascii="ＭＳ Ｐ明朝" w:eastAsia="ＭＳ Ｐ明朝" w:hAnsi="ＭＳ Ｐ明朝" w:hint="eastAsia"/>
          <w:sz w:val="24"/>
        </w:rPr>
        <w:t>この節によれば、神の目には、すべての人間が基本的な敬意を受けるに値します。私たちは皆、神のかたちに造られており（</w:t>
      </w:r>
      <w:hyperlink r:id="rId157" w:anchor="1:26" w:tooltip="神はまた言われた、「われわれのかたちに、われわれにかたどって人を造り、これに海の魚と、空の鳥と、家畜と、地のすべての獣と、地のすべての這うものとを治めさせよう」。 神は自分のかたちに人を創造された。すなわち、神のかたちに創造し、男と女とに創造された。 " w:history="1">
        <w:r w:rsidRPr="0096593F">
          <w:rPr>
            <w:rStyle w:val="ae"/>
            <w:rFonts w:ascii="ＭＳ Ｐ明朝" w:eastAsia="ＭＳ Ｐ明朝" w:hAnsi="ＭＳ Ｐ明朝"/>
            <w:sz w:val="24"/>
          </w:rPr>
          <w:t>創世記1章26-27節</w:t>
        </w:r>
      </w:hyperlink>
      <w:r w:rsidRPr="00A251BA">
        <w:rPr>
          <w:rFonts w:ascii="ＭＳ Ｐ明朝" w:eastAsia="ＭＳ Ｐ明朝" w:hAnsi="ＭＳ Ｐ明朝"/>
          <w:sz w:val="24"/>
        </w:rPr>
        <w:t xml:space="preserve">; </w:t>
      </w:r>
      <w:hyperlink r:id="rId158" w:anchor="11:7" w:tooltip="男は、神のかたちであり栄光であるから、かしらに物をかぶるべきではない。女は、また男の光栄である。 " w:history="1">
        <w:r w:rsidRPr="0096593F">
          <w:rPr>
            <w:rStyle w:val="ae"/>
            <w:rFonts w:ascii="ＭＳ Ｐ明朝" w:eastAsia="ＭＳ Ｐ明朝" w:hAnsi="ＭＳ Ｐ明朝"/>
            <w:sz w:val="24"/>
          </w:rPr>
          <w:t>第一コリント11章7節</w:t>
        </w:r>
      </w:hyperlink>
      <w:r w:rsidRPr="00A251BA">
        <w:rPr>
          <w:rFonts w:ascii="ＭＳ Ｐ明朝" w:eastAsia="ＭＳ Ｐ明朝" w:hAnsi="ＭＳ Ｐ明朝"/>
          <w:sz w:val="24"/>
        </w:rPr>
        <w:t>参照）、イエス・キリストは、これまで生きた一人ひとりすべての人間の罪のために死なれました（例えば、</w:t>
      </w:r>
      <w:hyperlink r:id="rId159" w:anchor="1:29" w:tooltip="その翌日、ヨハネはイエスが自分の方にこられるのを見て言った、「見よ、世の罪を取り除く神の小羊。 " w:history="1">
        <w:r w:rsidRPr="0096593F">
          <w:rPr>
            <w:rStyle w:val="ae"/>
            <w:rFonts w:ascii="ＭＳ Ｐ明朝" w:eastAsia="ＭＳ Ｐ明朝" w:hAnsi="ＭＳ Ｐ明朝"/>
            <w:sz w:val="24"/>
          </w:rPr>
          <w:t>ヨハネ1章29節</w:t>
        </w:r>
      </w:hyperlink>
      <w:r w:rsidRPr="00A251BA">
        <w:rPr>
          <w:rFonts w:ascii="ＭＳ Ｐ明朝" w:eastAsia="ＭＳ Ｐ明朝" w:hAnsi="ＭＳ Ｐ明朝"/>
          <w:sz w:val="24"/>
        </w:rPr>
        <w:t xml:space="preserve">, </w:t>
      </w:r>
      <w:hyperlink r:id="rId160" w:anchor="12:47" w:tooltip="たとい、わたしの言うことを聞いてそれを守らない人があっても、わたしはその人をさばかない。わたしがきたのは、この世をさばくためではなく、この世を救うためである。 " w:history="1">
        <w:r w:rsidRPr="0096593F">
          <w:rPr>
            <w:rStyle w:val="ae"/>
            <w:rFonts w:ascii="ＭＳ Ｐ明朝" w:eastAsia="ＭＳ Ｐ明朝" w:hAnsi="ＭＳ Ｐ明朝"/>
            <w:sz w:val="24"/>
          </w:rPr>
          <w:t>12章47節</w:t>
        </w:r>
      </w:hyperlink>
      <w:r w:rsidRPr="00A251BA">
        <w:rPr>
          <w:rFonts w:ascii="ＭＳ Ｐ明朝" w:eastAsia="ＭＳ Ｐ明朝" w:hAnsi="ＭＳ Ｐ明朝"/>
          <w:sz w:val="24"/>
        </w:rPr>
        <w:t xml:space="preserve">; </w:t>
      </w:r>
      <w:hyperlink r:id="rId161" w:anchor="5:14" w:tooltip="なぜなら、キリストの愛がわたしたちに強く迫っているからである。わたしたちはこう考えている。ひとりの人がすべての人のために死んだ以上、すべての人が死んだのである。 そして、彼がすべての人のために死んだのは、生きている者がもはや自分のためにではなく、自分のために死んでよみがえったかたのために、生きるためである。 " w:history="1">
        <w:r w:rsidRPr="0096593F">
          <w:rPr>
            <w:rStyle w:val="ae"/>
            <w:rFonts w:ascii="ＭＳ Ｐ明朝" w:eastAsia="ＭＳ Ｐ明朝" w:hAnsi="ＭＳ Ｐ明朝"/>
            <w:sz w:val="24"/>
          </w:rPr>
          <w:t>第二コリント5章14-15節</w:t>
        </w:r>
      </w:hyperlink>
      <w:r w:rsidRPr="00A251BA">
        <w:rPr>
          <w:rFonts w:ascii="ＭＳ Ｐ明朝" w:eastAsia="ＭＳ Ｐ明朝" w:hAnsi="ＭＳ Ｐ明朝"/>
          <w:sz w:val="24"/>
        </w:rPr>
        <w:t xml:space="preserve">, </w:t>
      </w:r>
      <w:hyperlink r:id="rId162" w:anchor="5:19" w:tooltip="すなわち、神はキリストにおいて世をご自分に和解させ、その罪過の責任をこれに負わせることをしないで、わたしたちに和解の福音をゆだねられたのである。 " w:history="1">
        <w:r w:rsidRPr="0096593F">
          <w:rPr>
            <w:rStyle w:val="ae"/>
            <w:rFonts w:ascii="ＭＳ Ｐ明朝" w:eastAsia="ＭＳ Ｐ明朝" w:hAnsi="ＭＳ Ｐ明朝"/>
            <w:sz w:val="24"/>
          </w:rPr>
          <w:t>5章19節</w:t>
        </w:r>
      </w:hyperlink>
      <w:r w:rsidRPr="00A251BA">
        <w:rPr>
          <w:rFonts w:ascii="ＭＳ Ｐ明朝" w:eastAsia="ＭＳ Ｐ明朝" w:hAnsi="ＭＳ Ｐ明朝"/>
          <w:sz w:val="24"/>
        </w:rPr>
        <w:t xml:space="preserve">; </w:t>
      </w:r>
      <w:hyperlink r:id="rId163" w:anchor="2:4" w:tooltip="神は、すべての人が救われて、真理を悟るに至ることを望んでおられる。 神は唯一であり、神と人との間の仲保者もただひとりであって、それは人なるキリスト・イエスである。 彼は、すべての人のあがないとしてご自身をささげられたが、それは、定められた時になされたあかしにほかならない。 " w:history="1">
        <w:r w:rsidRPr="0096593F">
          <w:rPr>
            <w:rStyle w:val="ae"/>
            <w:rFonts w:ascii="ＭＳ Ｐ明朝" w:eastAsia="ＭＳ Ｐ明朝" w:hAnsi="ＭＳ Ｐ明朝"/>
            <w:sz w:val="24"/>
          </w:rPr>
          <w:t>第一テモテ2章4-6節</w:t>
        </w:r>
      </w:hyperlink>
      <w:r w:rsidRPr="00A251BA">
        <w:rPr>
          <w:rFonts w:ascii="ＭＳ Ｐ明朝" w:eastAsia="ＭＳ Ｐ明朝" w:hAnsi="ＭＳ Ｐ明朝"/>
          <w:sz w:val="24"/>
        </w:rPr>
        <w:t xml:space="preserve">; </w:t>
      </w:r>
      <w:hyperlink r:id="rId164" w:anchor="2:9" w:tooltip="ただ、「しばらくの間、御使たちよりも低い者とされた」イエスが、死の苦しみのゆえに、栄光とほまれとを冠として与えられたのを見る。それは、彼が神の恵みによって、すべての人のために死を味わわれるためであった。 " w:history="1">
        <w:r w:rsidRPr="0096593F">
          <w:rPr>
            <w:rStyle w:val="ae"/>
            <w:rFonts w:ascii="ＭＳ Ｐ明朝" w:eastAsia="ＭＳ Ｐ明朝" w:hAnsi="ＭＳ Ｐ明朝"/>
            <w:sz w:val="24"/>
          </w:rPr>
          <w:t>へブル2章9節</w:t>
        </w:r>
      </w:hyperlink>
      <w:r w:rsidRPr="00A251BA">
        <w:rPr>
          <w:rFonts w:ascii="ＭＳ Ｐ明朝" w:eastAsia="ＭＳ Ｐ明朝" w:hAnsi="ＭＳ Ｐ明朝"/>
          <w:sz w:val="24"/>
        </w:rPr>
        <w:t xml:space="preserve">, </w:t>
      </w:r>
      <w:hyperlink r:id="rId165" w:anchor="7:27" w:tooltip="彼は、ほかの大祭司のように、まず自分の罪のため、次に民の罪のために、日々、いけにえをささげる必要はない。なぜなら、自分をささげて、一度だけ、それをされたからである。 " w:history="1">
        <w:r w:rsidRPr="0096593F">
          <w:rPr>
            <w:rStyle w:val="ae"/>
            <w:rFonts w:ascii="ＭＳ Ｐ明朝" w:eastAsia="ＭＳ Ｐ明朝" w:hAnsi="ＭＳ Ｐ明朝"/>
            <w:sz w:val="24"/>
          </w:rPr>
          <w:t>7章27節</w:t>
        </w:r>
      </w:hyperlink>
      <w:r w:rsidRPr="00A251BA">
        <w:rPr>
          <w:rFonts w:ascii="ＭＳ Ｐ明朝" w:eastAsia="ＭＳ Ｐ明朝" w:hAnsi="ＭＳ Ｐ明朝"/>
          <w:sz w:val="24"/>
        </w:rPr>
        <w:t xml:space="preserve">; </w:t>
      </w:r>
      <w:hyperlink r:id="rId166" w:anchor="2:2" w:tooltip="彼は、わたしたちの罪のための、あがないの供え物である。ただ、わたしたちの罪のためばかりではなく、全世界の罪のためである。 " w:history="1">
        <w:r w:rsidRPr="0096593F">
          <w:rPr>
            <w:rStyle w:val="ae"/>
            <w:rFonts w:ascii="ＭＳ Ｐ明朝" w:eastAsia="ＭＳ Ｐ明朝" w:hAnsi="ＭＳ Ｐ明朝"/>
            <w:sz w:val="24"/>
          </w:rPr>
          <w:t>第一ヨハネ2章2節</w:t>
        </w:r>
      </w:hyperlink>
      <w:r w:rsidRPr="00A251BA">
        <w:rPr>
          <w:rFonts w:ascii="ＭＳ Ｐ明朝" w:eastAsia="ＭＳ Ｐ明朝" w:hAnsi="ＭＳ Ｐ明朝"/>
          <w:sz w:val="24"/>
        </w:rPr>
        <w:t xml:space="preserve">, </w:t>
      </w:r>
      <w:hyperlink r:id="rId167" w:anchor="3:5" w:tooltip="あなたがたが知っているとおり、彼は罪をとり除くために現れたのであって、彼にはなんらの罪がない。 " w:history="1">
        <w:r w:rsidRPr="0096593F">
          <w:rPr>
            <w:rStyle w:val="ae"/>
            <w:rFonts w:ascii="ＭＳ Ｐ明朝" w:eastAsia="ＭＳ Ｐ明朝" w:hAnsi="ＭＳ Ｐ明朝"/>
            <w:sz w:val="24"/>
          </w:rPr>
          <w:t>3章5節</w:t>
        </w:r>
      </w:hyperlink>
      <w:r w:rsidRPr="00A251BA">
        <w:rPr>
          <w:rFonts w:ascii="ＭＳ Ｐ明朝" w:eastAsia="ＭＳ Ｐ明朝" w:hAnsi="ＭＳ Ｐ明朝"/>
          <w:sz w:val="24"/>
        </w:rPr>
        <w:t>）。神はすべての人が救われることを望んでおられるのですから（</w:t>
      </w:r>
      <w:hyperlink r:id="rId168" w:anchor="18:23" w:tooltip="主なる神は言われる、わたしは悪人の死を好むであろうか。むしろ彼がそのおこないを離れて生きることを好んでいるではないか。 " w:history="1">
        <w:r w:rsidRPr="00690A26">
          <w:rPr>
            <w:rStyle w:val="ae"/>
            <w:rFonts w:ascii="ＭＳ Ｐ明朝" w:eastAsia="ＭＳ Ｐ明朝" w:hAnsi="ＭＳ Ｐ明朝"/>
            <w:sz w:val="24"/>
          </w:rPr>
          <w:t>エゼキエル18章23節</w:t>
        </w:r>
      </w:hyperlink>
      <w:r w:rsidRPr="00A251BA">
        <w:rPr>
          <w:rFonts w:ascii="ＭＳ Ｐ明朝" w:eastAsia="ＭＳ Ｐ明朝" w:hAnsi="ＭＳ Ｐ明朝"/>
          <w:sz w:val="24"/>
        </w:rPr>
        <w:t xml:space="preserve">; </w:t>
      </w:r>
      <w:hyperlink r:id="rId169" w:anchor="18:14" w:tooltip="そのように、これらの小さい者のひとりが滅びることは、天にいますあなたがたの父のみこころではない。 " w:history="1">
        <w:r w:rsidRPr="00690A26">
          <w:rPr>
            <w:rStyle w:val="ae"/>
            <w:rFonts w:ascii="ＭＳ Ｐ明朝" w:eastAsia="ＭＳ Ｐ明朝" w:hAnsi="ＭＳ Ｐ明朝"/>
            <w:sz w:val="24"/>
          </w:rPr>
          <w:t>マタイ18章14節</w:t>
        </w:r>
      </w:hyperlink>
      <w:r w:rsidRPr="00A251BA">
        <w:rPr>
          <w:rFonts w:ascii="ＭＳ Ｐ明朝" w:eastAsia="ＭＳ Ｐ明朝" w:hAnsi="ＭＳ Ｐ明朝"/>
          <w:sz w:val="24"/>
        </w:rPr>
        <w:t xml:space="preserve">; </w:t>
      </w:r>
      <w:hyperlink r:id="rId170" w:anchor="12:47" w:tooltip="たとい、わたしの言うことを聞いてそれを守らない人があっても、わたしはその人をさばかない。わたしがきたのは、この世をさばくためではなく、この世を救うためである。 " w:history="1">
        <w:r w:rsidRPr="00690A26">
          <w:rPr>
            <w:rStyle w:val="ae"/>
            <w:rFonts w:ascii="ＭＳ Ｐ明朝" w:eastAsia="ＭＳ Ｐ明朝" w:hAnsi="ＭＳ Ｐ明朝"/>
            <w:sz w:val="24"/>
          </w:rPr>
          <w:t>ヨハネ12章47節</w:t>
        </w:r>
      </w:hyperlink>
      <w:r w:rsidRPr="00A251BA">
        <w:rPr>
          <w:rFonts w:ascii="ＭＳ Ｐ明朝" w:eastAsia="ＭＳ Ｐ明朝" w:hAnsi="ＭＳ Ｐ明朝"/>
          <w:sz w:val="24"/>
        </w:rPr>
        <w:t xml:space="preserve">; </w:t>
      </w:r>
      <w:hyperlink r:id="rId171" w:anchor="17:27" w:tooltip="こうして、人々が熱心に追い求めて捜しさえすれば、神を見いだせるようにして下さった。事実、神はわれわれひとりびとりから遠く離れておいでになるのではない。 " w:history="1">
        <w:r w:rsidRPr="00690A26">
          <w:rPr>
            <w:rStyle w:val="ae"/>
            <w:rFonts w:ascii="ＭＳ Ｐ明朝" w:eastAsia="ＭＳ Ｐ明朝" w:hAnsi="ＭＳ Ｐ明朝"/>
            <w:sz w:val="24"/>
          </w:rPr>
          <w:t>使徒</w:t>
        </w:r>
        <w:r w:rsidR="00690A26" w:rsidRPr="00690A26">
          <w:rPr>
            <w:rStyle w:val="ae"/>
            <w:rFonts w:ascii="ＭＳ Ｐ明朝" w:eastAsia="ＭＳ Ｐ明朝" w:hAnsi="ＭＳ Ｐ明朝"/>
            <w:sz w:val="24"/>
          </w:rPr>
          <w:t>行伝</w:t>
        </w:r>
        <w:r w:rsidRPr="00690A26">
          <w:rPr>
            <w:rStyle w:val="ae"/>
            <w:rFonts w:ascii="ＭＳ Ｐ明朝" w:eastAsia="ＭＳ Ｐ明朝" w:hAnsi="ＭＳ Ｐ明朝"/>
            <w:sz w:val="24"/>
          </w:rPr>
          <w:t>17章27節</w:t>
        </w:r>
      </w:hyperlink>
      <w:r w:rsidRPr="00A251BA">
        <w:rPr>
          <w:rFonts w:ascii="ＭＳ Ｐ明朝" w:eastAsia="ＭＳ Ｐ明朝" w:hAnsi="ＭＳ Ｐ明朝"/>
          <w:sz w:val="24"/>
        </w:rPr>
        <w:t xml:space="preserve">; </w:t>
      </w:r>
      <w:hyperlink r:id="rId172" w:anchor="2:4" w:tooltip="神は、すべての人が救われて、真理を悟るに至ることを望んでおられる。 " w:history="1">
        <w:r w:rsidRPr="00690A26">
          <w:rPr>
            <w:rStyle w:val="ae"/>
            <w:rFonts w:ascii="ＭＳ Ｐ明朝" w:eastAsia="ＭＳ Ｐ明朝" w:hAnsi="ＭＳ Ｐ明朝"/>
            <w:sz w:val="24"/>
          </w:rPr>
          <w:t>第一テモテ2章4節</w:t>
        </w:r>
      </w:hyperlink>
      <w:r w:rsidRPr="00A251BA">
        <w:rPr>
          <w:rFonts w:ascii="ＭＳ Ｐ明朝" w:eastAsia="ＭＳ Ｐ明朝" w:hAnsi="ＭＳ Ｐ明朝"/>
          <w:sz w:val="24"/>
        </w:rPr>
        <w:t xml:space="preserve">; </w:t>
      </w:r>
      <w:hyperlink r:id="rId173" w:anchor="24" w:tooltip="主の僕たる者は争ってはならない。だれに対しても親切であって、よく教え、よく忍び、 反対する者を柔和な心で教え導くべきである。おそらく神は、彼らに悔改めの心を与えて、真理を知らせ、 一度は悪魔に捕えられてその欲するままになっていても、目ざめて彼のわなからのがれさせて下さるであろう。 " w:history="1">
        <w:r w:rsidRPr="00690A26">
          <w:rPr>
            <w:rStyle w:val="ae"/>
            <w:rFonts w:ascii="ＭＳ Ｐ明朝" w:eastAsia="ＭＳ Ｐ明朝" w:hAnsi="ＭＳ Ｐ明朝"/>
            <w:sz w:val="24"/>
          </w:rPr>
          <w:t>第二テモテ2章24-26節</w:t>
        </w:r>
      </w:hyperlink>
      <w:r w:rsidRPr="00A251BA">
        <w:rPr>
          <w:rFonts w:ascii="ＭＳ Ｐ明朝" w:eastAsia="ＭＳ Ｐ明朝" w:hAnsi="ＭＳ Ｐ明朝"/>
          <w:sz w:val="24"/>
        </w:rPr>
        <w:t xml:space="preserve">; </w:t>
      </w:r>
      <w:hyperlink r:id="rId174" w:anchor="3:9" w:tooltip="ある人々がおそいと思っているように、主は約束の実行をおそくしておられるのではない。ただ、ひとりも滅びることがなく、すべての者が悔改めに至ることを望み、あなたがたに対してながく忍耐しておられるのである。 " w:history="1">
        <w:r w:rsidRPr="00690A26">
          <w:rPr>
            <w:rStyle w:val="ae"/>
            <w:rFonts w:ascii="ＭＳ Ｐ明朝" w:eastAsia="ＭＳ Ｐ明朝" w:hAnsi="ＭＳ Ｐ明朝"/>
            <w:sz w:val="24"/>
          </w:rPr>
          <w:t>第二ペテロ3章9節</w:t>
        </w:r>
      </w:hyperlink>
      <w:r w:rsidRPr="00A251BA">
        <w:rPr>
          <w:rFonts w:ascii="ＭＳ Ｐ明朝" w:eastAsia="ＭＳ Ｐ明朝" w:hAnsi="ＭＳ Ｐ明朝"/>
          <w:sz w:val="24"/>
        </w:rPr>
        <w:t xml:space="preserve">; </w:t>
      </w:r>
      <w:hyperlink r:id="rId175" w:anchor="3:33" w:tooltip="彼は心から人の子を苦しめ悩ますことをされないからである。 " w:history="1">
        <w:r w:rsidRPr="00690A26">
          <w:rPr>
            <w:rStyle w:val="ae"/>
            <w:rFonts w:ascii="ＭＳ Ｐ明朝" w:eastAsia="ＭＳ Ｐ明朝" w:hAnsi="ＭＳ Ｐ明朝"/>
            <w:sz w:val="24"/>
          </w:rPr>
          <w:t>哀歌3章33節</w:t>
        </w:r>
      </w:hyperlink>
      <w:r w:rsidRPr="00A251BA">
        <w:rPr>
          <w:rFonts w:ascii="ＭＳ Ｐ明朝" w:eastAsia="ＭＳ Ｐ明朝" w:hAnsi="ＭＳ Ｐ明朝"/>
          <w:sz w:val="24"/>
        </w:rPr>
        <w:t>参照）、信者が少なくともなすべきことは、すべての人を、キリストによって造られ、イエスがそのために死なれた、神にとって大切な者として、ふさわしい尊重と敬意をもって扱うことです。</w:t>
      </w:r>
    </w:p>
    <w:p w14:paraId="001948A6" w14:textId="77777777" w:rsidR="00A251BA" w:rsidRPr="00A251BA" w:rsidRDefault="00A251BA" w:rsidP="00A251BA">
      <w:pPr>
        <w:rPr>
          <w:rFonts w:ascii="ＭＳ Ｐ明朝" w:eastAsia="ＭＳ Ｐ明朝" w:hAnsi="ＭＳ Ｐ明朝"/>
          <w:sz w:val="24"/>
        </w:rPr>
      </w:pPr>
    </w:p>
    <w:p w14:paraId="2E83864F" w14:textId="5205C271" w:rsidR="00052FB5" w:rsidRPr="00052FB5" w:rsidRDefault="00A251BA" w:rsidP="00052FB5">
      <w:pPr>
        <w:ind w:left="240" w:firstLine="240"/>
        <w:rPr>
          <w:rFonts w:ascii="ＭＳ Ｐ明朝" w:eastAsia="ＭＳ Ｐ明朝" w:hAnsi="ＭＳ Ｐ明朝"/>
          <w:sz w:val="24"/>
        </w:rPr>
      </w:pPr>
      <w:r w:rsidRPr="00052FB5">
        <w:rPr>
          <w:rFonts w:ascii="BIZ UDPゴシック" w:eastAsia="BIZ UDPゴシック" w:hAnsi="BIZ UDPゴシック" w:hint="eastAsia"/>
          <w:sz w:val="24"/>
        </w:rPr>
        <w:t>「人の血を流す者は、人によってその血を流される。神がご自分のかたちに人を造られたからである。」</w:t>
      </w:r>
      <w:r w:rsidR="00052FB5">
        <w:rPr>
          <w:rFonts w:ascii="ＭＳ Ｐ明朝" w:eastAsia="ＭＳ Ｐ明朝" w:hAnsi="ＭＳ Ｐ明朝" w:hint="eastAsia"/>
          <w:sz w:val="24"/>
        </w:rPr>
        <w:t>(</w:t>
      </w:r>
      <w:hyperlink r:id="rId176" w:anchor="9:6" w:tooltip="人の血を流すものは、人に血を流される、神が自分のかたちに人を造られたゆえに。 " w:history="1">
        <w:r w:rsidRPr="00052FB5">
          <w:rPr>
            <w:rStyle w:val="ae"/>
            <w:rFonts w:ascii="ＭＳ Ｐ明朝" w:eastAsia="ＭＳ Ｐ明朝" w:hAnsi="ＭＳ Ｐ明朝"/>
            <w:sz w:val="24"/>
          </w:rPr>
          <w:t>創世記9章6節</w:t>
        </w:r>
      </w:hyperlink>
      <w:r w:rsidRPr="00A251BA">
        <w:rPr>
          <w:rFonts w:ascii="ＭＳ Ｐ明朝" w:eastAsia="ＭＳ Ｐ明朝" w:hAnsi="ＭＳ Ｐ明朝"/>
          <w:sz w:val="24"/>
        </w:rPr>
        <w:t xml:space="preserve"> </w:t>
      </w:r>
      <w:r w:rsidR="00052FB5">
        <w:rPr>
          <w:rFonts w:ascii="ＭＳ Ｐ明朝" w:eastAsia="ＭＳ Ｐ明朝" w:hAnsi="ＭＳ Ｐ明朝" w:hint="eastAsia"/>
          <w:sz w:val="24"/>
        </w:rPr>
        <w:t>/</w:t>
      </w:r>
      <w:r w:rsidRPr="00A251BA">
        <w:rPr>
          <w:rFonts w:ascii="ＭＳ Ｐ明朝" w:eastAsia="ＭＳ Ｐ明朝" w:hAnsi="ＭＳ Ｐ明朝"/>
          <w:sz w:val="24"/>
        </w:rPr>
        <w:t>NKJV</w:t>
      </w:r>
      <w:r w:rsidR="00052FB5">
        <w:rPr>
          <w:rFonts w:ascii="ＭＳ Ｐ明朝" w:eastAsia="ＭＳ Ｐ明朝" w:hAnsi="ＭＳ Ｐ明朝" w:hint="eastAsia"/>
          <w:sz w:val="24"/>
        </w:rPr>
        <w:t>訳)</w:t>
      </w:r>
    </w:p>
    <w:p w14:paraId="64E9B3C4" w14:textId="77777777" w:rsidR="00A251BA" w:rsidRPr="00A251BA" w:rsidRDefault="00A251BA" w:rsidP="00A251BA">
      <w:pPr>
        <w:rPr>
          <w:rFonts w:ascii="ＭＳ Ｐ明朝" w:eastAsia="ＭＳ Ｐ明朝" w:hAnsi="ＭＳ Ｐ明朝"/>
          <w:sz w:val="24"/>
        </w:rPr>
      </w:pPr>
    </w:p>
    <w:p w14:paraId="74A24CA1" w14:textId="77777777" w:rsidR="00A251BA" w:rsidRPr="00A251BA" w:rsidRDefault="00A251BA" w:rsidP="00052FB5">
      <w:pPr>
        <w:ind w:firstLine="240"/>
        <w:rPr>
          <w:rFonts w:ascii="ＭＳ Ｐ明朝" w:eastAsia="ＭＳ Ｐ明朝" w:hAnsi="ＭＳ Ｐ明朝"/>
          <w:sz w:val="24"/>
        </w:rPr>
      </w:pPr>
      <w:r w:rsidRPr="00A251BA">
        <w:rPr>
          <w:rFonts w:ascii="ＭＳ Ｐ明朝" w:eastAsia="ＭＳ Ｐ明朝" w:hAnsi="ＭＳ Ｐ明朝" w:hint="eastAsia"/>
          <w:sz w:val="24"/>
        </w:rPr>
        <w:t>上の聖句が示しているように、基本的な敬意とは、他の人々の基本的な権利を侵害しないことに表れます。その第一で最も重要なものは生きる権利であり、それに続くのが、その肉体の命を維持するために必要な、自由と財産に関する基本的な権利です（これが第十戒の目的です）。それによって、すべての人がイエス・キリストにおいて神に応答する十分な機会を持ち、私たちすべてのために主が死んで備えてくださった永遠の命を得ることができるのです。</w:t>
      </w:r>
    </w:p>
    <w:p w14:paraId="1162A1F2" w14:textId="77777777" w:rsidR="00A251BA" w:rsidRPr="00A251BA" w:rsidRDefault="00A251BA" w:rsidP="00A251BA">
      <w:pPr>
        <w:rPr>
          <w:rFonts w:ascii="ＭＳ Ｐ明朝" w:eastAsia="ＭＳ Ｐ明朝" w:hAnsi="ＭＳ Ｐ明朝"/>
          <w:sz w:val="24"/>
        </w:rPr>
      </w:pPr>
    </w:p>
    <w:p w14:paraId="568C759F" w14:textId="006F4C50" w:rsidR="00A251BA" w:rsidRPr="00A251BA" w:rsidRDefault="00A251BA" w:rsidP="00052FB5">
      <w:pPr>
        <w:ind w:left="240" w:firstLine="240"/>
        <w:rPr>
          <w:rFonts w:ascii="ＭＳ Ｐ明朝" w:eastAsia="ＭＳ Ｐ明朝" w:hAnsi="ＭＳ Ｐ明朝"/>
          <w:sz w:val="24"/>
        </w:rPr>
      </w:pPr>
      <w:r w:rsidRPr="00052FB5">
        <w:rPr>
          <w:rFonts w:ascii="BIZ UDPゴシック" w:eastAsia="BIZ UDPゴシック" w:hAnsi="BIZ UDPゴシック" w:hint="eastAsia"/>
          <w:sz w:val="24"/>
        </w:rPr>
        <w:t>主はカインに言われた、「あなたの弟アベルは、どこにいますか」。彼は言った、「知りません。わたしが弟の番人なのでしょうか」。</w:t>
      </w:r>
      <w:r w:rsidR="00052FB5">
        <w:rPr>
          <w:rFonts w:ascii="ＭＳ Ｐ明朝" w:eastAsia="ＭＳ Ｐ明朝" w:hAnsi="ＭＳ Ｐ明朝" w:hint="eastAsia"/>
          <w:sz w:val="24"/>
        </w:rPr>
        <w:t>（</w:t>
      </w:r>
      <w:hyperlink r:id="rId177" w:anchor="4:9" w:tooltip="主はカインに言われた、「弟アベルは、どこにいますか」。カインは答えた、「知りません。わたしが弟の番人でしょうか」。 " w:history="1">
        <w:r w:rsidRPr="00052FB5">
          <w:rPr>
            <w:rStyle w:val="ae"/>
            <w:rFonts w:ascii="ＭＳ Ｐ明朝" w:eastAsia="ＭＳ Ｐ明朝" w:hAnsi="ＭＳ Ｐ明朝"/>
            <w:sz w:val="24"/>
          </w:rPr>
          <w:t>創世記4章9節</w:t>
        </w:r>
      </w:hyperlink>
      <w:r w:rsidRPr="00A251BA">
        <w:rPr>
          <w:rFonts w:ascii="ＭＳ Ｐ明朝" w:eastAsia="ＭＳ Ｐ明朝" w:hAnsi="ＭＳ Ｐ明朝"/>
          <w:sz w:val="24"/>
        </w:rPr>
        <w:t xml:space="preserve"> </w:t>
      </w:r>
      <w:r w:rsidR="00052FB5">
        <w:rPr>
          <w:rFonts w:ascii="ＭＳ Ｐ明朝" w:eastAsia="ＭＳ Ｐ明朝" w:hAnsi="ＭＳ Ｐ明朝" w:hint="eastAsia"/>
          <w:sz w:val="24"/>
        </w:rPr>
        <w:t>/</w:t>
      </w:r>
      <w:r w:rsidRPr="00A251BA">
        <w:rPr>
          <w:rFonts w:ascii="ＭＳ Ｐ明朝" w:eastAsia="ＭＳ Ｐ明朝" w:hAnsi="ＭＳ Ｐ明朝"/>
          <w:sz w:val="24"/>
        </w:rPr>
        <w:t>NKJV</w:t>
      </w:r>
      <w:r w:rsidR="00052FB5">
        <w:rPr>
          <w:rFonts w:ascii="ＭＳ Ｐ明朝" w:eastAsia="ＭＳ Ｐ明朝" w:hAnsi="ＭＳ Ｐ明朝" w:hint="eastAsia"/>
          <w:sz w:val="24"/>
        </w:rPr>
        <w:t>訳）</w:t>
      </w:r>
    </w:p>
    <w:p w14:paraId="65892E73" w14:textId="77777777" w:rsidR="00A251BA" w:rsidRPr="00A251BA" w:rsidRDefault="00A251BA" w:rsidP="00A251BA">
      <w:pPr>
        <w:rPr>
          <w:rFonts w:ascii="ＭＳ Ｐ明朝" w:eastAsia="ＭＳ Ｐ明朝" w:hAnsi="ＭＳ Ｐ明朝"/>
          <w:sz w:val="24"/>
        </w:rPr>
      </w:pPr>
    </w:p>
    <w:p w14:paraId="5AC7DBE0" w14:textId="23A799B2" w:rsidR="00A251BA" w:rsidRPr="00A251BA" w:rsidRDefault="00A251BA" w:rsidP="00052FB5">
      <w:pPr>
        <w:ind w:firstLine="240"/>
        <w:rPr>
          <w:rFonts w:ascii="ＭＳ Ｐ明朝" w:eastAsia="ＭＳ Ｐ明朝" w:hAnsi="ＭＳ Ｐ明朝"/>
          <w:sz w:val="24"/>
        </w:rPr>
      </w:pPr>
      <w:r w:rsidRPr="00A251BA">
        <w:rPr>
          <w:rFonts w:ascii="ＭＳ Ｐ明朝" w:eastAsia="ＭＳ Ｐ明朝" w:hAnsi="ＭＳ Ｐ明朝" w:hint="eastAsia"/>
          <w:sz w:val="24"/>
        </w:rPr>
        <w:t>上の節をほんの表面的に読むだけでなく、少し注意して見れば分かるように、他の人々に対する基本的な敬意とは、その人の「番人」となるために、その人の事柄に介入することによって示されるものではありません。むしろ、神がその人に与えておられるこの地上での生涯を、神がお許しになる限り生きていくために必要な基本的なものを、その人から奪わないことによって示されます。それは、その人が神に立ち返り、救われることを願ってのことです（</w:t>
      </w:r>
      <w:hyperlink r:id="rId178" w:anchor="17:26" w:tooltip="また、ひとりの人から、あらゆる民族を造り出して、地の全面に住まわせ、それぞれに時代を区分し、国土の境界を定めて下さったのである。 こうして、人々が熱心に追い求めて捜しさえすれば、神を見いだせるようにして下さった。事実、神はわれわれひとりびとりから遠く離れておいでになるのではない。 " w:history="1">
        <w:r w:rsidRPr="00052FB5">
          <w:rPr>
            <w:rStyle w:val="ae"/>
            <w:rFonts w:ascii="ＭＳ Ｐ明朝" w:eastAsia="ＭＳ Ｐ明朝" w:hAnsi="ＭＳ Ｐ明朝"/>
            <w:sz w:val="24"/>
          </w:rPr>
          <w:t>使徒</w:t>
        </w:r>
        <w:r w:rsidR="00052FB5" w:rsidRPr="00052FB5">
          <w:rPr>
            <w:rStyle w:val="ae"/>
            <w:rFonts w:ascii="ＭＳ Ｐ明朝" w:eastAsia="ＭＳ Ｐ明朝" w:hAnsi="ＭＳ Ｐ明朝"/>
            <w:sz w:val="24"/>
          </w:rPr>
          <w:t>行伝</w:t>
        </w:r>
        <w:r w:rsidRPr="00052FB5">
          <w:rPr>
            <w:rStyle w:val="ae"/>
            <w:rFonts w:ascii="ＭＳ Ｐ明朝" w:eastAsia="ＭＳ Ｐ明朝" w:hAnsi="ＭＳ Ｐ明朝"/>
            <w:sz w:val="24"/>
          </w:rPr>
          <w:t>17章26-27節</w:t>
        </w:r>
      </w:hyperlink>
      <w:r w:rsidRPr="00A251BA">
        <w:rPr>
          <w:rFonts w:ascii="ＭＳ Ｐ明朝" w:eastAsia="ＭＳ Ｐ明朝" w:hAnsi="ＭＳ Ｐ明朝"/>
          <w:sz w:val="24"/>
        </w:rPr>
        <w:t>）。したがって、すべての人を敬うよう命じているこの節は、慈善活動をしたり、いわ</w:t>
      </w:r>
      <w:r w:rsidRPr="00A251BA">
        <w:rPr>
          <w:rFonts w:ascii="ＭＳ Ｐ明朝" w:eastAsia="ＭＳ Ｐ明朝" w:hAnsi="ＭＳ Ｐ明朝" w:hint="eastAsia"/>
          <w:sz w:val="24"/>
        </w:rPr>
        <w:t>ゆる「善行家」になったりすることについて述べているのではありません。むしろ、他の人々が自由に行動し、自ら選択することができるように、その人のプライバシーと基本的な権利を尊重することについて述べているのです。それは、私たち自身も他の人々からそのようにしてもらいたいと願うのと同じです（これが、いわゆる「黄金律」の本当の意味です。</w:t>
      </w:r>
      <w:hyperlink r:id="rId179" w:anchor="7:12" w:tooltip="だから、何事でも人々からしてほしいと望むことは、人々にもそのとおりにせよ。これが律法であり預言者である。 " w:history="1">
        <w:r w:rsidRPr="00052FB5">
          <w:rPr>
            <w:rStyle w:val="ae"/>
            <w:rFonts w:ascii="ＭＳ Ｐ明朝" w:eastAsia="ＭＳ Ｐ明朝" w:hAnsi="ＭＳ Ｐ明朝"/>
            <w:sz w:val="24"/>
          </w:rPr>
          <w:t>マタイ7章12節</w:t>
        </w:r>
      </w:hyperlink>
      <w:r w:rsidRPr="00A251BA">
        <w:rPr>
          <w:rFonts w:ascii="ＭＳ Ｐ明朝" w:eastAsia="ＭＳ Ｐ明朝" w:hAnsi="ＭＳ Ｐ明朝"/>
          <w:sz w:val="24"/>
        </w:rPr>
        <w:t>）。</w:t>
      </w:r>
    </w:p>
    <w:p w14:paraId="404B0202" w14:textId="77777777" w:rsidR="00A251BA" w:rsidRPr="00A251BA" w:rsidRDefault="00A251BA" w:rsidP="00A251BA">
      <w:pPr>
        <w:rPr>
          <w:rFonts w:ascii="ＭＳ Ｐ明朝" w:eastAsia="ＭＳ Ｐ明朝" w:hAnsi="ＭＳ Ｐ明朝"/>
          <w:sz w:val="24"/>
        </w:rPr>
      </w:pPr>
    </w:p>
    <w:p w14:paraId="1898D435" w14:textId="373C4919" w:rsidR="00A251BA" w:rsidRPr="00A251BA" w:rsidRDefault="00A251BA" w:rsidP="00052FB5">
      <w:pPr>
        <w:ind w:firstLine="240"/>
        <w:rPr>
          <w:rFonts w:ascii="ＭＳ Ｐ明朝" w:eastAsia="ＭＳ Ｐ明朝" w:hAnsi="ＭＳ Ｐ明朝"/>
          <w:sz w:val="24"/>
        </w:rPr>
      </w:pPr>
      <w:r w:rsidRPr="00A251BA">
        <w:rPr>
          <w:rFonts w:ascii="ＭＳ Ｐ明朝" w:eastAsia="ＭＳ Ｐ明朝" w:hAnsi="ＭＳ Ｐ明朝" w:hint="eastAsia"/>
          <w:sz w:val="24"/>
        </w:rPr>
        <w:t>他の人々の生活に不当に干渉することを避けることに加えて、すべての人を敬意をもって扱うというこの命令には、私たちが接する人々に対する態度において、あらゆるえこひいきを避ける必要があるというもう一つの側面があります。特に信者に対してはそうです（</w:t>
      </w:r>
      <w:hyperlink r:id="rId180" w:anchor="10:34" w:tooltip="そこでペテロは口を開いて言った、「神は人をかたよりみないかたで、 " w:history="1">
        <w:r w:rsidRPr="00052FB5">
          <w:rPr>
            <w:rStyle w:val="ae"/>
            <w:rFonts w:ascii="ＭＳ Ｐ明朝" w:eastAsia="ＭＳ Ｐ明朝" w:hAnsi="ＭＳ Ｐ明朝"/>
            <w:sz w:val="24"/>
          </w:rPr>
          <w:t>使徒</w:t>
        </w:r>
        <w:r w:rsidR="00052FB5" w:rsidRPr="00052FB5">
          <w:rPr>
            <w:rStyle w:val="ae"/>
            <w:rFonts w:ascii="ＭＳ Ｐ明朝" w:eastAsia="ＭＳ Ｐ明朝" w:hAnsi="ＭＳ Ｐ明朝"/>
            <w:sz w:val="24"/>
          </w:rPr>
          <w:t>行伝</w:t>
        </w:r>
        <w:r w:rsidRPr="00052FB5">
          <w:rPr>
            <w:rStyle w:val="ae"/>
            <w:rFonts w:ascii="ＭＳ Ｐ明朝" w:eastAsia="ＭＳ Ｐ明朝" w:hAnsi="ＭＳ Ｐ明朝"/>
            <w:sz w:val="24"/>
          </w:rPr>
          <w:t>10章34節</w:t>
        </w:r>
      </w:hyperlink>
      <w:r w:rsidRPr="00A251BA">
        <w:rPr>
          <w:rFonts w:ascii="ＭＳ Ｐ明朝" w:eastAsia="ＭＳ Ｐ明朝" w:hAnsi="ＭＳ Ｐ明朝"/>
          <w:sz w:val="24"/>
        </w:rPr>
        <w:t xml:space="preserve">; </w:t>
      </w:r>
      <w:hyperlink r:id="rId181" w:anchor="2:11" w:tooltip="なぜなら、神には、かたより見ることがないからである。 " w:history="1">
        <w:r w:rsidRPr="00052FB5">
          <w:rPr>
            <w:rStyle w:val="ae"/>
            <w:rFonts w:ascii="ＭＳ Ｐ明朝" w:eastAsia="ＭＳ Ｐ明朝" w:hAnsi="ＭＳ Ｐ明朝"/>
            <w:sz w:val="24"/>
          </w:rPr>
          <w:t>ローマ2章11節</w:t>
        </w:r>
      </w:hyperlink>
      <w:r w:rsidRPr="00A251BA">
        <w:rPr>
          <w:rFonts w:ascii="ＭＳ Ｐ明朝" w:eastAsia="ＭＳ Ｐ明朝" w:hAnsi="ＭＳ Ｐ明朝"/>
          <w:sz w:val="24"/>
        </w:rPr>
        <w:t xml:space="preserve">; </w:t>
      </w:r>
      <w:hyperlink r:id="rId182" w:anchor="6:9" w:tooltip="主人たる者よ。僕たちに対して、同様にしなさい。おどすことを、してはならない。あなたがたが知っているとおり、彼らとあなたがたとの主は天にいますのであり、かつ人をかたより見ることをなさらないのである。 " w:history="1">
        <w:r w:rsidRPr="00052FB5">
          <w:rPr>
            <w:rStyle w:val="ae"/>
            <w:rFonts w:ascii="ＭＳ Ｐ明朝" w:eastAsia="ＭＳ Ｐ明朝" w:hAnsi="ＭＳ Ｐ明朝"/>
            <w:sz w:val="24"/>
          </w:rPr>
          <w:t>エペソ6章9節</w:t>
        </w:r>
      </w:hyperlink>
      <w:r w:rsidRPr="00A251BA">
        <w:rPr>
          <w:rFonts w:ascii="ＭＳ Ｐ明朝" w:eastAsia="ＭＳ Ｐ明朝" w:hAnsi="ＭＳ Ｐ明朝"/>
          <w:sz w:val="24"/>
        </w:rPr>
        <w:t xml:space="preserve">; </w:t>
      </w:r>
      <w:hyperlink r:id="rId183" w:anchor="3:25" w:tooltip="不正を行う者は、自分の行った不正に対して報いを受けるであろう。それには差別扱いはない。 " w:history="1">
        <w:r w:rsidRPr="00052FB5">
          <w:rPr>
            <w:rStyle w:val="ae"/>
            <w:rFonts w:ascii="ＭＳ Ｐ明朝" w:eastAsia="ＭＳ Ｐ明朝" w:hAnsi="ＭＳ Ｐ明朝"/>
            <w:sz w:val="24"/>
          </w:rPr>
          <w:t>コロサイ3章25節</w:t>
        </w:r>
      </w:hyperlink>
      <w:r w:rsidRPr="00A251BA">
        <w:rPr>
          <w:rFonts w:ascii="ＭＳ Ｐ明朝" w:eastAsia="ＭＳ Ｐ明朝" w:hAnsi="ＭＳ Ｐ明朝"/>
          <w:sz w:val="24"/>
        </w:rPr>
        <w:t>）。</w:t>
      </w:r>
    </w:p>
    <w:p w14:paraId="3A11A1B0" w14:textId="77777777" w:rsidR="00A251BA" w:rsidRPr="00A251BA" w:rsidRDefault="00A251BA" w:rsidP="00A251BA">
      <w:pPr>
        <w:rPr>
          <w:rFonts w:ascii="ＭＳ Ｐ明朝" w:eastAsia="ＭＳ Ｐ明朝" w:hAnsi="ＭＳ Ｐ明朝"/>
          <w:sz w:val="24"/>
        </w:rPr>
      </w:pPr>
    </w:p>
    <w:p w14:paraId="03EE34FB" w14:textId="456424D3" w:rsidR="00A251BA" w:rsidRPr="00A251BA" w:rsidRDefault="00A251BA" w:rsidP="00921774">
      <w:pPr>
        <w:ind w:left="240" w:firstLine="240"/>
        <w:rPr>
          <w:rFonts w:ascii="ＭＳ Ｐ明朝" w:eastAsia="ＭＳ Ｐ明朝" w:hAnsi="ＭＳ Ｐ明朝"/>
          <w:sz w:val="24"/>
        </w:rPr>
      </w:pPr>
      <w:r w:rsidRPr="00921774">
        <w:rPr>
          <w:rFonts w:ascii="BIZ UDPゴシック" w:eastAsia="BIZ UDPゴシック" w:hAnsi="BIZ UDPゴシック" w:hint="eastAsia"/>
          <w:sz w:val="24"/>
        </w:rPr>
        <w:t>わたしの兄弟たちよ。栄光の主であるわたしたちの主イエス・キリストへの信仰を持ちながら、人を分け隔てしてはならない。</w:t>
      </w:r>
      <w:r w:rsidR="00921774">
        <w:rPr>
          <w:rFonts w:ascii="ＭＳ Ｐ明朝" w:eastAsia="ＭＳ Ｐ明朝" w:hAnsi="ＭＳ Ｐ明朝" w:hint="eastAsia"/>
          <w:sz w:val="24"/>
        </w:rPr>
        <w:t>（</w:t>
      </w:r>
      <w:hyperlink r:id="rId184" w:anchor="2:1" w:tooltip="わたしの兄弟たちよ。わたしたちの栄光の主イエス・キリストへの信仰を守るのに、分け隔てをしてはならない。 " w:history="1">
        <w:r w:rsidRPr="00921774">
          <w:rPr>
            <w:rStyle w:val="ae"/>
            <w:rFonts w:ascii="ＭＳ Ｐ明朝" w:eastAsia="ＭＳ Ｐ明朝" w:hAnsi="ＭＳ Ｐ明朝"/>
            <w:sz w:val="24"/>
          </w:rPr>
          <w:t>ヤコブ2章1節</w:t>
        </w:r>
      </w:hyperlink>
      <w:r w:rsidRPr="00A251BA">
        <w:rPr>
          <w:rFonts w:ascii="ＭＳ Ｐ明朝" w:eastAsia="ＭＳ Ｐ明朝" w:hAnsi="ＭＳ Ｐ明朝"/>
          <w:sz w:val="24"/>
        </w:rPr>
        <w:t xml:space="preserve"> </w:t>
      </w:r>
      <w:r w:rsidR="00921774">
        <w:rPr>
          <w:rFonts w:ascii="ＭＳ Ｐ明朝" w:eastAsia="ＭＳ Ｐ明朝" w:hAnsi="ＭＳ Ｐ明朝" w:hint="eastAsia"/>
          <w:sz w:val="24"/>
        </w:rPr>
        <w:t>/</w:t>
      </w:r>
      <w:r w:rsidRPr="00A251BA">
        <w:rPr>
          <w:rFonts w:ascii="ＭＳ Ｐ明朝" w:eastAsia="ＭＳ Ｐ明朝" w:hAnsi="ＭＳ Ｐ明朝"/>
          <w:sz w:val="24"/>
        </w:rPr>
        <w:t>NKJV</w:t>
      </w:r>
      <w:r w:rsidR="00921774">
        <w:rPr>
          <w:rFonts w:ascii="ＭＳ Ｐ明朝" w:eastAsia="ＭＳ Ｐ明朝" w:hAnsi="ＭＳ Ｐ明朝" w:hint="eastAsia"/>
          <w:sz w:val="24"/>
        </w:rPr>
        <w:t>訳）</w:t>
      </w:r>
    </w:p>
    <w:p w14:paraId="64732C31" w14:textId="77777777" w:rsidR="00A251BA" w:rsidRPr="00A251BA" w:rsidRDefault="00A251BA" w:rsidP="00A251BA">
      <w:pPr>
        <w:rPr>
          <w:rFonts w:ascii="ＭＳ Ｐ明朝" w:eastAsia="ＭＳ Ｐ明朝" w:hAnsi="ＭＳ Ｐ明朝"/>
          <w:sz w:val="24"/>
        </w:rPr>
      </w:pPr>
    </w:p>
    <w:p w14:paraId="317337AE" w14:textId="6F9B34EE" w:rsidR="00A251BA" w:rsidRPr="00A251BA" w:rsidRDefault="00A251BA" w:rsidP="00921774">
      <w:pPr>
        <w:ind w:firstLine="240"/>
        <w:rPr>
          <w:rFonts w:ascii="ＭＳ Ｐ明朝" w:eastAsia="ＭＳ Ｐ明朝" w:hAnsi="ＭＳ Ｐ明朝"/>
          <w:sz w:val="24"/>
        </w:rPr>
      </w:pPr>
      <w:r w:rsidRPr="00A251BA">
        <w:rPr>
          <w:rFonts w:ascii="ＭＳ Ｐ明朝" w:eastAsia="ＭＳ Ｐ明朝" w:hAnsi="ＭＳ Ｐ明朝" w:hint="eastAsia"/>
          <w:sz w:val="24"/>
        </w:rPr>
        <w:t>貧しい人が軽んじられ、富んでいる人が特別扱いされるという例（</w:t>
      </w:r>
      <w:hyperlink r:id="rId185" w:anchor="2:1" w:tooltip="（1）わたしの兄弟たちよ。わたしたちの栄光の主イエス・キリストへの信仰を守るのに、分け隔てをしてはならない。(2)たとえば、あなたがたの会堂に、金の指輪をはめ、りっぱな着物を着た人がはいって来ると同時に、みすぼらしい着物を着た貧しい人がはいってきたとする。(3)その際、りっぱな着物を着た人に対しては、うやうやしく「どうぞ、こちらの良い席にお掛け下さい」と言い、貧しい人には、「あなたは、そこに立っていなさい。それとも、わたしの足もとにすわっているがよい」と言ったとしたら、(4)あなたがたは、自分たちの間で差…" w:history="1">
        <w:r w:rsidRPr="00921774">
          <w:rPr>
            <w:rStyle w:val="ae"/>
            <w:rFonts w:ascii="ＭＳ Ｐ明朝" w:eastAsia="ＭＳ Ｐ明朝" w:hAnsi="ＭＳ Ｐ明朝"/>
            <w:sz w:val="24"/>
          </w:rPr>
          <w:t>ヤコブ2章1-13節</w:t>
        </w:r>
      </w:hyperlink>
      <w:r w:rsidRPr="00A251BA">
        <w:rPr>
          <w:rFonts w:ascii="ＭＳ Ｐ明朝" w:eastAsia="ＭＳ Ｐ明朝" w:hAnsi="ＭＳ Ｐ明朝"/>
          <w:sz w:val="24"/>
        </w:rPr>
        <w:t>）において、ヤコブが語っているのは、ある人々を、その世的な地位だけを理由に過度に敬ったり、特別な利益を与えたりする一方で、同じような地位を持たないというだけの理由で、他の人々、とりわけ他の信者を不利に扱うことです。同様に、パウロも</w:t>
      </w:r>
      <w:hyperlink r:id="rId186" w:anchor="12:16" w:tooltip="互に思うことをひとつにし、高ぶった思いをいだかず、かえって低い者たちと交わるがよい。自分が知者だと思いあがってはならない。 " w:history="1">
        <w:r w:rsidRPr="00921774">
          <w:rPr>
            <w:rStyle w:val="ae"/>
            <w:rFonts w:ascii="ＭＳ Ｐ明朝" w:eastAsia="ＭＳ Ｐ明朝" w:hAnsi="ＭＳ Ｐ明朝"/>
            <w:sz w:val="24"/>
          </w:rPr>
          <w:t>ローマ12章16節</w:t>
        </w:r>
      </w:hyperlink>
      <w:r w:rsidRPr="00A251BA">
        <w:rPr>
          <w:rFonts w:ascii="ＭＳ Ｐ明朝" w:eastAsia="ＭＳ Ｐ明朝" w:hAnsi="ＭＳ Ｐ明朝"/>
          <w:sz w:val="24"/>
        </w:rPr>
        <w:t>で、「高ぶった思いをいだかず、かえって低い者たちと交わりなさい」（NKJV</w:t>
      </w:r>
      <w:r w:rsidR="00921774">
        <w:rPr>
          <w:rFonts w:ascii="ＭＳ Ｐ明朝" w:eastAsia="ＭＳ Ｐ明朝" w:hAnsi="ＭＳ Ｐ明朝" w:hint="eastAsia"/>
          <w:sz w:val="24"/>
        </w:rPr>
        <w:t>訳</w:t>
      </w:r>
      <w:r w:rsidRPr="00A251BA">
        <w:rPr>
          <w:rFonts w:ascii="ＭＳ Ｐ明朝" w:eastAsia="ＭＳ Ｐ明朝" w:hAnsi="ＭＳ Ｐ明朝"/>
          <w:sz w:val="24"/>
        </w:rPr>
        <w:t>）と言っています。すべての人を敬う場合と同様に、特に信者についても、ここでの要点は、その人たちを積極的に探し求</w:t>
      </w:r>
      <w:r w:rsidRPr="00A251BA">
        <w:rPr>
          <w:rFonts w:ascii="ＭＳ Ｐ明朝" w:eastAsia="ＭＳ Ｐ明朝" w:hAnsi="ＭＳ Ｐ明朝" w:hint="eastAsia"/>
          <w:sz w:val="24"/>
        </w:rPr>
        <w:t>めて社交的な付き合いをすることではありません。そうではなく、自分と同じ階級や社会的地位にない人、自分より貧しい人、教養の少ない人、異なる民族の人などをも受け入れ、世の基準から見て「価値が低い」というだけの理由で、御霊によって私たち一人ひとりに委ねられている神にかなった奉仕を、その人たちから差し控えないことなのです。</w:t>
      </w:r>
    </w:p>
    <w:p w14:paraId="2C2BECEC" w14:textId="77777777" w:rsidR="00A251BA" w:rsidRPr="00A251BA" w:rsidRDefault="00A251BA" w:rsidP="00A251BA">
      <w:pPr>
        <w:rPr>
          <w:rFonts w:ascii="ＭＳ Ｐ明朝" w:eastAsia="ＭＳ Ｐ明朝" w:hAnsi="ＭＳ Ｐ明朝"/>
          <w:sz w:val="24"/>
        </w:rPr>
      </w:pPr>
    </w:p>
    <w:p w14:paraId="51333AF9" w14:textId="4DDE7C2C" w:rsidR="00A251BA" w:rsidRPr="00A251BA" w:rsidRDefault="00A251BA" w:rsidP="00921774">
      <w:pPr>
        <w:ind w:left="240" w:firstLine="240"/>
        <w:rPr>
          <w:rFonts w:ascii="ＭＳ Ｐ明朝" w:eastAsia="ＭＳ Ｐ明朝" w:hAnsi="ＭＳ Ｐ明朝"/>
          <w:sz w:val="24"/>
        </w:rPr>
      </w:pPr>
      <w:r w:rsidRPr="00921774">
        <w:rPr>
          <w:rFonts w:ascii="BIZ UDPゴシック" w:eastAsia="BIZ UDPゴシック" w:hAnsi="BIZ UDPゴシック" w:hint="eastAsia"/>
          <w:sz w:val="24"/>
        </w:rPr>
        <w:t>律法全体は、「あなたの隣人をあなた自身のように愛しなさい」という一つの命令を守ることによって全うされるからである。</w:t>
      </w:r>
      <w:r w:rsidR="00921774">
        <w:rPr>
          <w:rFonts w:ascii="ＭＳ Ｐ明朝" w:eastAsia="ＭＳ Ｐ明朝" w:hAnsi="ＭＳ Ｐ明朝" w:hint="eastAsia"/>
          <w:sz w:val="24"/>
        </w:rPr>
        <w:t>（</w:t>
      </w:r>
      <w:hyperlink r:id="rId187" w:anchor="5:14" w:tooltip="律法の全体は、「自分を愛するように、あなたの隣り人を愛せよ」というこの一句に尽きるからである。 " w:history="1">
        <w:r w:rsidRPr="00921774">
          <w:rPr>
            <w:rStyle w:val="ae"/>
            <w:rFonts w:ascii="ＭＳ Ｐ明朝" w:eastAsia="ＭＳ Ｐ明朝" w:hAnsi="ＭＳ Ｐ明朝"/>
            <w:sz w:val="24"/>
          </w:rPr>
          <w:t>ガラテヤ5章14節</w:t>
        </w:r>
      </w:hyperlink>
      <w:r w:rsidRPr="00A251BA">
        <w:rPr>
          <w:rFonts w:ascii="ＭＳ Ｐ明朝" w:eastAsia="ＭＳ Ｐ明朝" w:hAnsi="ＭＳ Ｐ明朝"/>
          <w:sz w:val="24"/>
        </w:rPr>
        <w:t xml:space="preserve"> </w:t>
      </w:r>
      <w:r w:rsidR="00921774">
        <w:rPr>
          <w:rFonts w:ascii="ＭＳ Ｐ明朝" w:eastAsia="ＭＳ Ｐ明朝" w:hAnsi="ＭＳ Ｐ明朝" w:hint="eastAsia"/>
          <w:sz w:val="24"/>
        </w:rPr>
        <w:t>/</w:t>
      </w:r>
      <w:r w:rsidRPr="00A251BA">
        <w:rPr>
          <w:rFonts w:ascii="ＭＳ Ｐ明朝" w:eastAsia="ＭＳ Ｐ明朝" w:hAnsi="ＭＳ Ｐ明朝"/>
          <w:sz w:val="24"/>
        </w:rPr>
        <w:t>NIV</w:t>
      </w:r>
      <w:r w:rsidR="00921774">
        <w:rPr>
          <w:rFonts w:ascii="ＭＳ Ｐ明朝" w:eastAsia="ＭＳ Ｐ明朝" w:hAnsi="ＭＳ Ｐ明朝" w:hint="eastAsia"/>
          <w:sz w:val="24"/>
        </w:rPr>
        <w:t>訳）</w:t>
      </w:r>
    </w:p>
    <w:p w14:paraId="356A4909" w14:textId="77777777" w:rsidR="00A251BA" w:rsidRPr="00A251BA" w:rsidRDefault="00A251BA" w:rsidP="00A251BA">
      <w:pPr>
        <w:rPr>
          <w:rFonts w:ascii="ＭＳ Ｐ明朝" w:eastAsia="ＭＳ Ｐ明朝" w:hAnsi="ＭＳ Ｐ明朝"/>
          <w:sz w:val="24"/>
        </w:rPr>
      </w:pPr>
    </w:p>
    <w:p w14:paraId="4980AB4C" w14:textId="2DCE209C" w:rsidR="00A251BA" w:rsidRPr="00A251BA" w:rsidRDefault="00A251BA" w:rsidP="00921774">
      <w:pPr>
        <w:ind w:firstLine="240"/>
        <w:rPr>
          <w:rFonts w:ascii="ＭＳ Ｐ明朝" w:eastAsia="ＭＳ Ｐ明朝" w:hAnsi="ＭＳ Ｐ明朝"/>
          <w:sz w:val="24"/>
        </w:rPr>
      </w:pPr>
      <w:r w:rsidRPr="00A251BA">
        <w:rPr>
          <w:rFonts w:ascii="ＭＳ Ｐ明朝" w:eastAsia="ＭＳ Ｐ明朝" w:hAnsi="ＭＳ Ｐ明朝" w:hint="eastAsia"/>
          <w:sz w:val="24"/>
        </w:rPr>
        <w:t>「隣人」とは、何よりもまず他の信者たちのことです（</w:t>
      </w:r>
      <w:hyperlink r:id="rId188" w:anchor="5:13" w:tooltip="兄弟たちよ。あなたがたが召されたのは、実に、自由を得るためである。ただ、その自由を、肉の働く機会としないで、愛をもって互に仕えなさい。 律法の全体は、「自分を愛するように、あなたの隣り人を愛せよ」というこの一句に尽きるからである。 " w:history="1">
        <w:r w:rsidRPr="003F78A2">
          <w:rPr>
            <w:rStyle w:val="ae"/>
            <w:rFonts w:ascii="ＭＳ Ｐ明朝" w:eastAsia="ＭＳ Ｐ明朝" w:hAnsi="ＭＳ Ｐ明朝"/>
            <w:sz w:val="24"/>
          </w:rPr>
          <w:t>ガラテヤ5章13-14節</w:t>
        </w:r>
      </w:hyperlink>
      <w:r w:rsidRPr="00A251BA">
        <w:rPr>
          <w:rFonts w:ascii="ＭＳ Ｐ明朝" w:eastAsia="ＭＳ Ｐ明朝" w:hAnsi="ＭＳ Ｐ明朝"/>
          <w:sz w:val="24"/>
        </w:rPr>
        <w:t>）。そしてここに、今考察している節（</w:t>
      </w:r>
      <w:hyperlink r:id="rId189" w:anchor="2:17" w:tooltip="すべての人をうやまい、兄弟たちを愛し、神をおそれ、王を尊びなさい。 " w:history="1">
        <w:r w:rsidRPr="003F78A2">
          <w:rPr>
            <w:rStyle w:val="ae"/>
            <w:rFonts w:ascii="ＭＳ Ｐ明朝" w:eastAsia="ＭＳ Ｐ明朝" w:hAnsi="ＭＳ Ｐ明朝"/>
            <w:sz w:val="24"/>
          </w:rPr>
          <w:t>第一ペテロ2章17節</w:t>
        </w:r>
      </w:hyperlink>
      <w:r w:rsidRPr="00A251BA">
        <w:rPr>
          <w:rFonts w:ascii="ＭＳ Ｐ明朝" w:eastAsia="ＭＳ Ｐ明朝" w:hAnsi="ＭＳ Ｐ明朝"/>
          <w:sz w:val="24"/>
        </w:rPr>
        <w:t>）における「敬う」という命令と「愛する」という命令との違いがあります。すべての人間は私たちの敬意を受けるに値します。私たちは、主が望んでおられるのと同じように、彼らが救われることを願っています（そして福音を受け入れる意思のある人なら、誰にでも喜んで福音を伝えます）。しかし、すべての信者は私たちの愛を受けるに値します。私たちは、彼ら自身の益のため、イエス・キリストの教会を建て上げる</w:t>
      </w:r>
      <w:r w:rsidRPr="00A251BA">
        <w:rPr>
          <w:rFonts w:ascii="ＭＳ Ｐ明朝" w:eastAsia="ＭＳ Ｐ明朝" w:hAnsi="ＭＳ Ｐ明朝" w:hint="eastAsia"/>
          <w:sz w:val="24"/>
        </w:rPr>
        <w:t>ため、そして私たちのために死んでくださった主の永遠の栄光のために、彼らが霊的に成長し、前進し、実を結ぶことを願うのです。このためであることは間違いないでしょうが、ペテロは「敬う」をアオリストの相で置き（一般的で、一度限り確立された状態を示しています）、一方「愛する」を進行的な相で置いています（継続して行うべきことを示しています）。すべての人を敬うことは、その人たちの自由意志による選択を守ることに関係しています（私たちの行いによって福音の真理を証しし、また、それを望む人には言葉によっても証しします。</w:t>
      </w:r>
      <w:hyperlink r:id="rId190" w:anchor="7:6" w:tooltip="聖なるものを犬にやるな。また真珠を豚に投げてやるな。恐らく彼らはそれらを足で踏みつけ、向きなおってあなたがたにかみついてくるであろう。 " w:history="1">
        <w:r w:rsidRPr="003F78A2">
          <w:rPr>
            <w:rStyle w:val="ae"/>
            <w:rFonts w:ascii="ＭＳ Ｐ明朝" w:eastAsia="ＭＳ Ｐ明朝" w:hAnsi="ＭＳ Ｐ明朝"/>
            <w:sz w:val="24"/>
          </w:rPr>
          <w:t>マタイ7章6節</w:t>
        </w:r>
      </w:hyperlink>
      <w:r w:rsidRPr="00A251BA">
        <w:rPr>
          <w:rFonts w:ascii="ＭＳ Ｐ明朝" w:eastAsia="ＭＳ Ｐ明朝" w:hAnsi="ＭＳ Ｐ明朝"/>
          <w:sz w:val="24"/>
        </w:rPr>
        <w:t>）。兄弟たちを愛することは、御霊が私たちに与えてくださった賜物を、主が私たちを召してくださった奉仕を通して用いることにより、彼らが霊的に成長し、前進し、実を結ぶ機会を最大限にすることと深く関係しているのです。</w:t>
      </w:r>
    </w:p>
    <w:p w14:paraId="683851F5" w14:textId="77777777" w:rsidR="00A251BA" w:rsidRPr="00A251BA" w:rsidRDefault="00A251BA" w:rsidP="00A251BA">
      <w:pPr>
        <w:rPr>
          <w:rFonts w:ascii="ＭＳ Ｐ明朝" w:eastAsia="ＭＳ Ｐ明朝" w:hAnsi="ＭＳ Ｐ明朝"/>
          <w:sz w:val="24"/>
        </w:rPr>
      </w:pPr>
    </w:p>
    <w:p w14:paraId="054E3EC3" w14:textId="3207D30D" w:rsidR="00A251BA" w:rsidRDefault="00A251BA" w:rsidP="00921774">
      <w:pPr>
        <w:ind w:left="240" w:firstLine="240"/>
        <w:rPr>
          <w:rFonts w:ascii="ＭＳ Ｐ明朝" w:eastAsia="ＭＳ Ｐ明朝" w:hAnsi="ＭＳ Ｐ明朝"/>
          <w:sz w:val="24"/>
        </w:rPr>
      </w:pPr>
      <w:r w:rsidRPr="00921774">
        <w:rPr>
          <w:rFonts w:ascii="BIZ UDPゴシック" w:eastAsia="BIZ UDPゴシック" w:hAnsi="BIZ UDPゴシック" w:hint="eastAsia"/>
          <w:sz w:val="24"/>
        </w:rPr>
        <w:t>イエスは三度目に言われた、「ヨナの子シモンよ、わたしを愛するか」。ペテロは、「わたしを愛するか」と三度目に言われたので、心を痛めてイエスに言った、「主よ、あなたはすべてをご存じです。わたしがあなたを愛していることを、あなたはご存じです」。イエスは彼に言われた、「わたしの羊を養いなさい」。</w:t>
      </w:r>
      <w:r w:rsidR="00921774">
        <w:rPr>
          <w:rFonts w:ascii="ＭＳ Ｐ明朝" w:eastAsia="ＭＳ Ｐ明朝" w:hAnsi="ＭＳ Ｐ明朝" w:hint="eastAsia"/>
          <w:sz w:val="24"/>
        </w:rPr>
        <w:t>(</w:t>
      </w:r>
      <w:hyperlink r:id="rId191" w:anchor="21:17" w:tooltip="イエスは三度目に言われた、「ヨハネの子シモンよ、わたしを愛するか」。ペテロは「わたしを愛するか」とイエスが三度も言われたので、心をいためてイエスに言った、「主よ、あなたはすべてをご存じです。わたしがあなたを愛していることは、おわかりになっています」。イエスは彼に言われた、「わたしの羊を養いなさい。 " w:history="1">
        <w:r w:rsidRPr="00921774">
          <w:rPr>
            <w:rStyle w:val="ae"/>
            <w:rFonts w:ascii="ＭＳ Ｐ明朝" w:eastAsia="ＭＳ Ｐ明朝" w:hAnsi="ＭＳ Ｐ明朝"/>
            <w:sz w:val="24"/>
          </w:rPr>
          <w:t>ヨハネ21章17節</w:t>
        </w:r>
      </w:hyperlink>
      <w:r w:rsidR="00921774">
        <w:rPr>
          <w:rFonts w:ascii="ＭＳ Ｐ明朝" w:eastAsia="ＭＳ Ｐ明朝" w:hAnsi="ＭＳ Ｐ明朝" w:hint="eastAsia"/>
          <w:sz w:val="24"/>
        </w:rPr>
        <w:t>/</w:t>
      </w:r>
      <w:r w:rsidRPr="00A251BA">
        <w:rPr>
          <w:rFonts w:ascii="ＭＳ Ｐ明朝" w:eastAsia="ＭＳ Ｐ明朝" w:hAnsi="ＭＳ Ｐ明朝"/>
          <w:sz w:val="24"/>
        </w:rPr>
        <w:t>NKJV</w:t>
      </w:r>
      <w:r w:rsidR="00921774">
        <w:rPr>
          <w:rFonts w:ascii="ＭＳ Ｐ明朝" w:eastAsia="ＭＳ Ｐ明朝" w:hAnsi="ＭＳ Ｐ明朝" w:hint="eastAsia"/>
          <w:sz w:val="24"/>
        </w:rPr>
        <w:t>訳)</w:t>
      </w:r>
    </w:p>
    <w:p w14:paraId="0C8672E9" w14:textId="77777777" w:rsidR="003F78A2" w:rsidRDefault="003F78A2" w:rsidP="003F78A2">
      <w:pPr>
        <w:rPr>
          <w:rFonts w:ascii="ＭＳ Ｐ明朝" w:eastAsia="ＭＳ Ｐ明朝" w:hAnsi="ＭＳ Ｐ明朝"/>
          <w:sz w:val="24"/>
        </w:rPr>
      </w:pPr>
    </w:p>
    <w:p w14:paraId="29A3472E" w14:textId="77777777" w:rsidR="00BE1FDA" w:rsidRDefault="00BE1FDA" w:rsidP="00BE1FDA">
      <w:pPr>
        <w:rPr>
          <w:rFonts w:ascii="ＭＳ Ｐ明朝" w:eastAsia="ＭＳ Ｐ明朝" w:hAnsi="ＭＳ Ｐ明朝" w:hint="eastAsia"/>
          <w:sz w:val="24"/>
        </w:rPr>
      </w:pPr>
    </w:p>
    <w:p w14:paraId="33E16D82" w14:textId="77777777" w:rsidR="00BE1FDA" w:rsidRPr="00BE1FDA" w:rsidRDefault="00BE1FDA" w:rsidP="00BE1FDA">
      <w:pPr>
        <w:rPr>
          <w:rFonts w:ascii="HGP明朝E" w:eastAsia="HGP明朝E" w:hAnsi="HGP明朝E"/>
          <w:sz w:val="24"/>
        </w:rPr>
      </w:pPr>
      <w:r w:rsidRPr="00BE1FDA">
        <w:rPr>
          <w:rFonts w:ascii="HGP明朝E" w:eastAsia="HGP明朝E" w:hAnsi="HGP明朝E" w:hint="eastAsia"/>
          <w:sz w:val="24"/>
        </w:rPr>
        <w:t>神を恐れ、王を敬いなさい（</w:t>
      </w:r>
      <w:r w:rsidRPr="00BE1FDA">
        <w:rPr>
          <w:rFonts w:ascii="HGP明朝E" w:eastAsia="HGP明朝E" w:hAnsi="HGP明朝E"/>
          <w:sz w:val="24"/>
        </w:rPr>
        <w:t>17節）：</w:t>
      </w:r>
    </w:p>
    <w:p w14:paraId="6A32DF71" w14:textId="77777777" w:rsidR="00BE1FDA" w:rsidRPr="00BE1FDA" w:rsidRDefault="00BE1FDA" w:rsidP="00BE1FDA">
      <w:pPr>
        <w:rPr>
          <w:rFonts w:ascii="ＭＳ Ｐ明朝" w:eastAsia="ＭＳ Ｐ明朝" w:hAnsi="ＭＳ Ｐ明朝"/>
          <w:sz w:val="24"/>
        </w:rPr>
      </w:pPr>
    </w:p>
    <w:p w14:paraId="3CB2F118" w14:textId="39AD98B5" w:rsidR="00BE1FDA" w:rsidRPr="00BE1FDA" w:rsidRDefault="00BE1FDA" w:rsidP="00BE1FDA">
      <w:pPr>
        <w:ind w:firstLine="240"/>
        <w:rPr>
          <w:rFonts w:ascii="ＭＳ Ｐ明朝" w:eastAsia="ＭＳ Ｐ明朝" w:hAnsi="ＭＳ Ｐ明朝"/>
          <w:sz w:val="24"/>
        </w:rPr>
      </w:pPr>
      <w:r w:rsidRPr="00BE1FDA">
        <w:rPr>
          <w:rFonts w:ascii="BIZ UDPゴシック" w:eastAsia="BIZ UDPゴシック" w:hAnsi="BIZ UDPゴシック" w:hint="eastAsia"/>
          <w:sz w:val="24"/>
        </w:rPr>
        <w:t>……神を恐れ、王を敬いなさい。</w:t>
      </w:r>
      <w:r w:rsidRPr="00BE1FDA">
        <w:rPr>
          <w:rFonts w:ascii="ＭＳ Ｐ明朝" w:eastAsia="ＭＳ Ｐ明朝" w:hAnsi="ＭＳ Ｐ明朝" w:hint="eastAsia"/>
          <w:sz w:val="24"/>
        </w:rPr>
        <w:t>（</w:t>
      </w:r>
      <w:hyperlink r:id="rId192" w:anchor="2:17" w:tooltip="すべての人をうやまい、兄弟たちを愛し、神をおそれ、王を尊びなさい。 " w:history="1">
        <w:r w:rsidRPr="00DC3EED">
          <w:rPr>
            <w:rStyle w:val="ae"/>
            <w:rFonts w:ascii="ＭＳ Ｐ明朝" w:eastAsia="ＭＳ Ｐ明朝" w:hAnsi="ＭＳ Ｐ明朝"/>
            <w:sz w:val="24"/>
          </w:rPr>
          <w:t>第一ペテロ2章17節</w:t>
        </w:r>
      </w:hyperlink>
      <w:r w:rsidRPr="00BE1FDA">
        <w:rPr>
          <w:rFonts w:ascii="ＭＳ Ｐ明朝" w:eastAsia="ＭＳ Ｐ明朝" w:hAnsi="ＭＳ Ｐ明朝"/>
          <w:sz w:val="24"/>
        </w:rPr>
        <w:t>後半）</w:t>
      </w:r>
    </w:p>
    <w:p w14:paraId="37D7EB41" w14:textId="77777777" w:rsidR="00BE1FDA" w:rsidRPr="00BE1FDA" w:rsidRDefault="00BE1FDA" w:rsidP="00BE1FDA">
      <w:pPr>
        <w:rPr>
          <w:rFonts w:ascii="ＭＳ Ｐ明朝" w:eastAsia="ＭＳ Ｐ明朝" w:hAnsi="ＭＳ Ｐ明朝"/>
          <w:sz w:val="24"/>
        </w:rPr>
      </w:pPr>
    </w:p>
    <w:p w14:paraId="7168E5AA" w14:textId="77777777" w:rsidR="00BE1FDA" w:rsidRPr="00BE1FDA" w:rsidRDefault="00BE1FDA" w:rsidP="00BE1FDA">
      <w:pPr>
        <w:ind w:firstLine="240"/>
        <w:rPr>
          <w:rFonts w:ascii="ＭＳ Ｐ明朝" w:eastAsia="ＭＳ Ｐ明朝" w:hAnsi="ＭＳ Ｐ明朝"/>
          <w:sz w:val="24"/>
        </w:rPr>
      </w:pPr>
      <w:r w:rsidRPr="00BE1FDA">
        <w:rPr>
          <w:rFonts w:ascii="ＭＳ Ｐ明朝" w:eastAsia="ＭＳ Ｐ明朝" w:hAnsi="ＭＳ Ｐ明朝" w:hint="eastAsia"/>
          <w:sz w:val="24"/>
        </w:rPr>
        <w:t>この二つの命令は、その直前の二つの命令と直接対応していますが、ここでは順序が逆になっており（いわゆる「交差配列［キアスムス］」）、世俗的なものが後に、霊的なものが先に置かれています。このような配列には、キリストにある兄弟姉妹に対する私たちの霊的な責任と、神に対する私たちの義務とを並べて置き、その両側を、この世の事柄に対する私たちの義務、すなわち私たちが出会う不信者たちと、この現在の世を支配している権威の仕組みに対する義務を述べた命令で囲む、あるいは包み込むという利点があります。ほとんどの人の目に入るのは、確かに数もはるかに多く、目にも見えやすい外側の二つだけです。しかし、イエス・キリストに属する私たちは、すべての栄光があるのは、より尊く、目には見えにくい内側の霊的な二つの責任であることをよく理解しています。すなわち、兄弟たちを愛し、主を畏れ敬うことこそ、この地上における私たちの真の霊的な焦点であり、この地上にいる本質的な理由なのです。この世がそれとは異なる考えを持っていたとしても、そのことに変わりはありません。</w:t>
      </w:r>
    </w:p>
    <w:p w14:paraId="603FAEC8" w14:textId="77777777" w:rsidR="00BE1FDA" w:rsidRPr="00BE1FDA" w:rsidRDefault="00BE1FDA" w:rsidP="00BE1FDA">
      <w:pPr>
        <w:rPr>
          <w:rFonts w:ascii="ＭＳ Ｐ明朝" w:eastAsia="ＭＳ Ｐ明朝" w:hAnsi="ＭＳ Ｐ明朝"/>
          <w:sz w:val="24"/>
        </w:rPr>
      </w:pPr>
    </w:p>
    <w:p w14:paraId="06210A99" w14:textId="2253F32E" w:rsidR="00BE1FDA" w:rsidRPr="00BE1FDA" w:rsidRDefault="00BE1FDA" w:rsidP="00DC3EED">
      <w:pPr>
        <w:ind w:left="240" w:firstLine="240"/>
        <w:rPr>
          <w:rFonts w:ascii="ＭＳ Ｐ明朝" w:eastAsia="ＭＳ Ｐ明朝" w:hAnsi="ＭＳ Ｐ明朝"/>
          <w:sz w:val="24"/>
        </w:rPr>
      </w:pPr>
      <w:r w:rsidRPr="00DC3EED">
        <w:rPr>
          <w:rFonts w:ascii="BIZ UDPゴシック" w:eastAsia="BIZ UDPゴシック" w:hAnsi="BIZ UDPゴシック" w:hint="eastAsia"/>
          <w:sz w:val="24"/>
        </w:rPr>
        <w:t>主を恐れることは知恵のはじめである。その戒めを行う者はみな、良い悟りを持つ。主への賛美はとこしえに続く。</w:t>
      </w:r>
      <w:r w:rsidRPr="00BE1FDA">
        <w:rPr>
          <w:rFonts w:ascii="ＭＳ Ｐ明朝" w:eastAsia="ＭＳ Ｐ明朝" w:hAnsi="ＭＳ Ｐ明朝" w:hint="eastAsia"/>
          <w:sz w:val="24"/>
        </w:rPr>
        <w:t>（</w:t>
      </w:r>
      <w:hyperlink r:id="rId193" w:anchor="111:10" w:tooltip="主を恐れることは知恵のはじめである。これを行う者はみな良き悟りを得る。主の誉は、とこしえに、うせることはない。 " w:history="1">
        <w:r w:rsidRPr="00DC3EED">
          <w:rPr>
            <w:rStyle w:val="ae"/>
            <w:rFonts w:ascii="ＭＳ Ｐ明朝" w:eastAsia="ＭＳ Ｐ明朝" w:hAnsi="ＭＳ Ｐ明朝"/>
            <w:sz w:val="24"/>
          </w:rPr>
          <w:t>詩篇111篇10節</w:t>
        </w:r>
      </w:hyperlink>
      <w:r w:rsidRPr="00BE1FDA">
        <w:rPr>
          <w:rFonts w:ascii="ＭＳ Ｐ明朝" w:eastAsia="ＭＳ Ｐ明朝" w:hAnsi="ＭＳ Ｐ明朝"/>
          <w:sz w:val="24"/>
        </w:rPr>
        <w:t>）</w:t>
      </w:r>
    </w:p>
    <w:p w14:paraId="3CA03E30" w14:textId="77777777" w:rsidR="00BE1FDA" w:rsidRPr="00BE1FDA" w:rsidRDefault="00BE1FDA" w:rsidP="00BE1FDA">
      <w:pPr>
        <w:rPr>
          <w:rFonts w:ascii="ＭＳ Ｐ明朝" w:eastAsia="ＭＳ Ｐ明朝" w:hAnsi="ＭＳ Ｐ明朝"/>
          <w:sz w:val="24"/>
        </w:rPr>
      </w:pPr>
    </w:p>
    <w:p w14:paraId="6A7E9086" w14:textId="35197EFC" w:rsidR="00BE1FDA" w:rsidRPr="00BE1FDA" w:rsidRDefault="00BE1FDA" w:rsidP="00DC3EED">
      <w:pPr>
        <w:ind w:left="240" w:firstLine="240"/>
        <w:rPr>
          <w:rFonts w:ascii="ＭＳ Ｐ明朝" w:eastAsia="ＭＳ Ｐ明朝" w:hAnsi="ＭＳ Ｐ明朝"/>
          <w:sz w:val="24"/>
        </w:rPr>
      </w:pPr>
      <w:r w:rsidRPr="00DC3EED">
        <w:rPr>
          <w:rFonts w:ascii="BIZ UDPゴシック" w:eastAsia="BIZ UDPゴシック" w:hAnsi="BIZ UDPゴシック" w:hint="eastAsia"/>
          <w:sz w:val="24"/>
        </w:rPr>
        <w:t>主を恐れることは知恵のはじめであり、聖なる方を知ることは悟りである。</w:t>
      </w:r>
      <w:r w:rsidRPr="00BE1FDA">
        <w:rPr>
          <w:rFonts w:ascii="ＭＳ Ｐ明朝" w:eastAsia="ＭＳ Ｐ明朝" w:hAnsi="ＭＳ Ｐ明朝" w:hint="eastAsia"/>
          <w:sz w:val="24"/>
        </w:rPr>
        <w:t>（</w:t>
      </w:r>
      <w:hyperlink r:id="rId194" w:anchor="9:10" w:tooltip="主を恐れることは知恵のもとである、聖なる者を知ることは、悟りである。 " w:history="1">
        <w:r w:rsidRPr="00DC3EED">
          <w:rPr>
            <w:rStyle w:val="ae"/>
            <w:rFonts w:ascii="ＭＳ Ｐ明朝" w:eastAsia="ＭＳ Ｐ明朝" w:hAnsi="ＭＳ Ｐ明朝"/>
            <w:sz w:val="24"/>
          </w:rPr>
          <w:t>箴言9章10節</w:t>
        </w:r>
      </w:hyperlink>
      <w:r w:rsidRPr="00BE1FDA">
        <w:rPr>
          <w:rFonts w:ascii="ＭＳ Ｐ明朝" w:eastAsia="ＭＳ Ｐ明朝" w:hAnsi="ＭＳ Ｐ明朝"/>
          <w:sz w:val="24"/>
        </w:rPr>
        <w:t>）</w:t>
      </w:r>
    </w:p>
    <w:p w14:paraId="147B63C3" w14:textId="77777777" w:rsidR="00BE1FDA" w:rsidRPr="00BE1FDA" w:rsidRDefault="00BE1FDA" w:rsidP="00BE1FDA">
      <w:pPr>
        <w:rPr>
          <w:rFonts w:ascii="ＭＳ Ｐ明朝" w:eastAsia="ＭＳ Ｐ明朝" w:hAnsi="ＭＳ Ｐ明朝"/>
          <w:sz w:val="24"/>
        </w:rPr>
      </w:pPr>
    </w:p>
    <w:p w14:paraId="5CAEE5B6" w14:textId="70557502" w:rsidR="00BE1FDA" w:rsidRPr="00BE1FDA" w:rsidRDefault="00BE1FDA" w:rsidP="00DC3EED">
      <w:pPr>
        <w:ind w:firstLine="240"/>
        <w:rPr>
          <w:rFonts w:ascii="ＭＳ Ｐ明朝" w:eastAsia="ＭＳ Ｐ明朝" w:hAnsi="ＭＳ Ｐ明朝"/>
          <w:sz w:val="24"/>
        </w:rPr>
      </w:pPr>
      <w:r w:rsidRPr="00BE1FDA">
        <w:rPr>
          <w:rFonts w:ascii="ＭＳ Ｐ明朝" w:eastAsia="ＭＳ Ｐ明朝" w:hAnsi="ＭＳ Ｐ明朝" w:hint="eastAsia"/>
          <w:sz w:val="24"/>
        </w:rPr>
        <w:t>愛は積極的な動機となります。私たちは、兄弟たちを助けたいという心からの願いによって、正しいことを行うよう促されます。しかし、恐れ、すなわち畏敬もまた、私たちを動機づけます。私たちが何よりも避けたいのは、主を不快にさせることです（そして、主の愛ある懲らしめを受けることです：</w:t>
      </w:r>
      <w:r w:rsidR="00DC3EED">
        <w:rPr>
          <w:rFonts w:ascii="ＭＳ Ｐ明朝" w:eastAsia="ＭＳ Ｐ明朝" w:hAnsi="ＭＳ Ｐ明朝"/>
          <w:sz w:val="24"/>
        </w:rPr>
        <w:fldChar w:fldCharType="begin"/>
      </w:r>
      <w:r w:rsidR="00DC3EED">
        <w:rPr>
          <w:rFonts w:ascii="ＭＳ Ｐ明朝" w:eastAsia="ＭＳ Ｐ明朝" w:hAnsi="ＭＳ Ｐ明朝" w:hint="eastAsia"/>
          <w:sz w:val="24"/>
        </w:rPr>
        <w:instrText>HYPERLINK "https://jpn.bible/kougo/heb"</w:instrText>
      </w:r>
      <w:r w:rsidR="00DC3EED">
        <w:rPr>
          <w:rFonts w:ascii="ＭＳ Ｐ明朝" w:eastAsia="ＭＳ Ｐ明朝" w:hAnsi="ＭＳ Ｐ明朝"/>
          <w:sz w:val="24"/>
        </w:rPr>
        <w:instrText xml:space="preserve"> \l "12:5" \o "</w:instrText>
      </w:r>
      <w:r w:rsidR="00DC3EED">
        <w:rPr>
          <w:rFonts w:ascii="ＭＳ Ｐ明朝" w:eastAsia="ＭＳ Ｐ明朝" w:hAnsi="ＭＳ Ｐ明朝" w:hint="eastAsia"/>
          <w:sz w:val="24"/>
        </w:rPr>
        <w:instrText>（</w:instrText>
      </w:r>
      <w:r w:rsidR="00DC3EED">
        <w:rPr>
          <w:rFonts w:ascii="ＭＳ Ｐ明朝" w:eastAsia="ＭＳ Ｐ明朝" w:hAnsi="ＭＳ Ｐ明朝"/>
          <w:sz w:val="24"/>
        </w:rPr>
        <w:instrText>5）また子たちに対するように、あなたがたに語られたこの勧めの言葉を忘れている、「わたしの子よ、主の訓練を軽んじてはいけない。主に責められるとき、弱り果ててはならない。(6)主は愛する者を訓練し、受けいれるすべての子を、むち打たれるのである」。(7)あなたがたは訓練として耐え忍びなさい。神はあなたがたを、子として取り扱っておられるのである。いったい、父に訓練されない子があるだろうか。(8)だれでも受ける訓練が、あなたがたに与えられないとすれば、それこそ、あなたがたは私生子であって、ほんとうの子ではない。…"</w:instrText>
      </w:r>
      <w:r w:rsidR="00DC3EED">
        <w:rPr>
          <w:rFonts w:ascii="ＭＳ Ｐ明朝" w:eastAsia="ＭＳ Ｐ明朝" w:hAnsi="ＭＳ Ｐ明朝"/>
          <w:sz w:val="24"/>
        </w:rPr>
      </w:r>
      <w:r w:rsidR="00DC3EED">
        <w:rPr>
          <w:rFonts w:ascii="ＭＳ Ｐ明朝" w:eastAsia="ＭＳ Ｐ明朝" w:hAnsi="ＭＳ Ｐ明朝"/>
          <w:sz w:val="24"/>
        </w:rPr>
        <w:fldChar w:fldCharType="separate"/>
      </w:r>
      <w:r w:rsidRPr="00DC3EED">
        <w:rPr>
          <w:rStyle w:val="ae"/>
          <w:rFonts w:ascii="ＭＳ Ｐ明朝" w:eastAsia="ＭＳ Ｐ明朝" w:hAnsi="ＭＳ Ｐ明朝"/>
          <w:sz w:val="24"/>
        </w:rPr>
        <w:t>へブル12章5-13節</w:t>
      </w:r>
      <w:r w:rsidR="00DC3EED">
        <w:rPr>
          <w:rFonts w:ascii="ＭＳ Ｐ明朝" w:eastAsia="ＭＳ Ｐ明朝" w:hAnsi="ＭＳ Ｐ明朝"/>
          <w:sz w:val="24"/>
        </w:rPr>
        <w:fldChar w:fldCharType="end"/>
      </w:r>
      <w:r w:rsidRPr="00BE1FDA">
        <w:rPr>
          <w:rFonts w:ascii="ＭＳ Ｐ明朝" w:eastAsia="ＭＳ Ｐ明朝" w:hAnsi="ＭＳ Ｐ明朝"/>
          <w:sz w:val="24"/>
        </w:rPr>
        <w:t>）。神は恵みによって、この両方を私たちに与え、私たちが左にも右にもそれることなく、まっすぐ道を歩み続け、自分の十字架を負って、シオンへと続く高き道をひたすら前へ進んでいけるようにしてくださっています（</w:t>
      </w:r>
      <w:hyperlink r:id="rId195" w:anchor="84:5" w:tooltip="（5）その力があなたにあり、その心がシオンの大路にある人はさいわいです。(6)彼らはバカの谷を通っても、そこを泉のある所とします。また前の雨は池をもってそこをおおいます。(7)彼らは力から力に進み、シオンにおいて神々の神にまみえるでしょう。" w:history="1">
        <w:r w:rsidRPr="00DC3EED">
          <w:rPr>
            <w:rStyle w:val="ae"/>
            <w:rFonts w:ascii="ＭＳ Ｐ明朝" w:eastAsia="ＭＳ Ｐ明朝" w:hAnsi="ＭＳ Ｐ明朝"/>
            <w:sz w:val="24"/>
          </w:rPr>
          <w:t>詩篇84篇5-7節</w:t>
        </w:r>
      </w:hyperlink>
      <w:r w:rsidRPr="00BE1FDA">
        <w:rPr>
          <w:rFonts w:ascii="ＭＳ Ｐ明朝" w:eastAsia="ＭＳ Ｐ明朝" w:hAnsi="ＭＳ Ｐ明朝" w:hint="eastAsia"/>
          <w:sz w:val="24"/>
        </w:rPr>
        <w:t>）。そして、一方では、仲間のクリスチャンに対する正しい愛の態度によって（それは、彼らの霊的な必要に仕えることに表れます）、また他方では、主を正しく畏れ敬うことによって（聖なる歩みをし、霊的成長、前進、実を結ぶ働きにおいて、この世で主が私たちに望んでおられることを行うことによって）、私たちが正しく自分自身を動機づけているなら、すべての人（不信者を含む）を敬い、王（あらゆる権威を代表するもの）を敬うという、外に向けられた二つの命令も、私たちが愛する救い主にとって最も重要なことに焦点を合わせ続ける中で、おのずと果たされることになります。</w:t>
      </w:r>
    </w:p>
    <w:p w14:paraId="3CAF67F6" w14:textId="77777777" w:rsidR="00BE1FDA" w:rsidRPr="00BE1FDA" w:rsidRDefault="00BE1FDA" w:rsidP="00BE1FDA">
      <w:pPr>
        <w:rPr>
          <w:rFonts w:ascii="ＭＳ Ｐ明朝" w:eastAsia="ＭＳ Ｐ明朝" w:hAnsi="ＭＳ Ｐ明朝"/>
          <w:sz w:val="24"/>
        </w:rPr>
      </w:pPr>
    </w:p>
    <w:p w14:paraId="303410F9" w14:textId="3C18CE06" w:rsidR="00BE1FDA" w:rsidRPr="00BE1FDA" w:rsidRDefault="00BE1FDA" w:rsidP="009E2B79">
      <w:pPr>
        <w:ind w:left="240" w:firstLine="240"/>
        <w:rPr>
          <w:rFonts w:ascii="ＭＳ Ｐ明朝" w:eastAsia="ＭＳ Ｐ明朝" w:hAnsi="ＭＳ Ｐ明朝"/>
          <w:sz w:val="24"/>
        </w:rPr>
      </w:pPr>
      <w:r w:rsidRPr="009E2B79">
        <w:rPr>
          <w:rFonts w:ascii="BIZ UDPゴシック" w:eastAsia="BIZ UDPゴシック" w:hAnsi="BIZ UDPゴシック" w:hint="eastAsia"/>
          <w:sz w:val="24"/>
        </w:rPr>
        <w:t>律法全体は、「あなたの隣人をあなた自身のように愛しなさい」という一つの言葉によって全うされるからである。</w:t>
      </w:r>
      <w:r w:rsidRPr="00BE1FDA">
        <w:rPr>
          <w:rFonts w:ascii="ＭＳ Ｐ明朝" w:eastAsia="ＭＳ Ｐ明朝" w:hAnsi="ＭＳ Ｐ明朝" w:hint="eastAsia"/>
          <w:sz w:val="24"/>
        </w:rPr>
        <w:t>（</w:t>
      </w:r>
      <w:hyperlink r:id="rId196" w:anchor="5:14" w:tooltip="律法の全体は、「自分を愛するように、あなたの隣り人を愛せよ」というこの一句に尽きるからである。 " w:history="1">
        <w:r w:rsidRPr="009E2B79">
          <w:rPr>
            <w:rStyle w:val="ae"/>
            <w:rFonts w:ascii="ＭＳ Ｐ明朝" w:eastAsia="ＭＳ Ｐ明朝" w:hAnsi="ＭＳ Ｐ明朝"/>
            <w:sz w:val="24"/>
          </w:rPr>
          <w:t>ガラテヤ5章14節</w:t>
        </w:r>
      </w:hyperlink>
      <w:r w:rsidR="009E2B79">
        <w:rPr>
          <w:rFonts w:ascii="ＭＳ Ｐ明朝" w:eastAsia="ＭＳ Ｐ明朝" w:hAnsi="ＭＳ Ｐ明朝" w:hint="eastAsia"/>
          <w:sz w:val="24"/>
        </w:rPr>
        <w:t>; 参照：</w:t>
      </w:r>
      <w:hyperlink r:id="rId197" w:anchor="22:36" w:tooltip="「先生、律法の中で、どのいましめがいちばん大切なのですか」。 イエスは言われた、「『心をつくし、精神をつくし、思いをつくして、主なるあなたの神を愛せよ』。 これがいちばん大切な、第一のいましめである。 第二もこれと同様である、『自分を愛するようにあなたの隣り人を愛せよ』。 これらの二つのいましめに、律法全体と預言者とが、かかっている」。 " w:history="1">
        <w:r w:rsidRPr="009E2B79">
          <w:rPr>
            <w:rStyle w:val="ae"/>
            <w:rFonts w:ascii="ＭＳ Ｐ明朝" w:eastAsia="ＭＳ Ｐ明朝" w:hAnsi="ＭＳ Ｐ明朝"/>
            <w:sz w:val="24"/>
          </w:rPr>
          <w:t>マタイ22章36-40節</w:t>
        </w:r>
      </w:hyperlink>
      <w:r w:rsidRPr="00BE1FDA">
        <w:rPr>
          <w:rFonts w:ascii="ＭＳ Ｐ明朝" w:eastAsia="ＭＳ Ｐ明朝" w:hAnsi="ＭＳ Ｐ明朝"/>
          <w:sz w:val="24"/>
        </w:rPr>
        <w:t xml:space="preserve">; </w:t>
      </w:r>
      <w:hyperlink r:id="rId198" w:anchor="13:8" w:tooltip="互に愛し合うことの外は、何人にも借りがあってはならない。人を愛する者は、律法を全うするのである。 「姦淫するな、殺すな、盗むな、むさぼるな」など、そのほかに、どんな戒めがあっても、結局「自分を愛するようにあなたの隣り人を愛せよ」というこの言葉に帰する。 愛は隣り人に害を加えることはない。だから、愛は律法を完成するものである。 " w:history="1">
        <w:r w:rsidRPr="009E2B79">
          <w:rPr>
            <w:rStyle w:val="ae"/>
            <w:rFonts w:ascii="ＭＳ Ｐ明朝" w:eastAsia="ＭＳ Ｐ明朝" w:hAnsi="ＭＳ Ｐ明朝"/>
            <w:sz w:val="24"/>
          </w:rPr>
          <w:t>ローマ13章8-10節</w:t>
        </w:r>
      </w:hyperlink>
      <w:r w:rsidRPr="00BE1FDA">
        <w:rPr>
          <w:rFonts w:ascii="ＭＳ Ｐ明朝" w:eastAsia="ＭＳ Ｐ明朝" w:hAnsi="ＭＳ Ｐ明朝"/>
          <w:sz w:val="24"/>
        </w:rPr>
        <w:t>）</w:t>
      </w:r>
    </w:p>
    <w:p w14:paraId="587BFAAB" w14:textId="77777777" w:rsidR="00BE1FDA" w:rsidRPr="00BE1FDA" w:rsidRDefault="00BE1FDA" w:rsidP="00BE1FDA">
      <w:pPr>
        <w:rPr>
          <w:rFonts w:ascii="ＭＳ Ｐ明朝" w:eastAsia="ＭＳ Ｐ明朝" w:hAnsi="ＭＳ Ｐ明朝"/>
          <w:sz w:val="24"/>
        </w:rPr>
      </w:pPr>
    </w:p>
    <w:p w14:paraId="274C66A3" w14:textId="305428B4" w:rsidR="00BE1FDA" w:rsidRPr="00BE1FDA" w:rsidRDefault="009E2B79" w:rsidP="009E2B79">
      <w:pPr>
        <w:ind w:firstLine="240"/>
        <w:rPr>
          <w:rFonts w:ascii="ＭＳ Ｐ明朝" w:eastAsia="ＭＳ Ｐ明朝" w:hAnsi="ＭＳ Ｐ明朝"/>
          <w:sz w:val="24"/>
        </w:rPr>
      </w:pPr>
      <w:hyperlink r:id="rId199" w:anchor="2:17" w:tooltip="すべての人をうやまい、兄弟たちを愛し、神をおそれ、王を尊びなさい。 " w:history="1">
        <w:r w:rsidR="00BE1FDA" w:rsidRPr="009E2B79">
          <w:rPr>
            <w:rStyle w:val="ae"/>
            <w:rFonts w:ascii="ＭＳ Ｐ明朝" w:eastAsia="ＭＳ Ｐ明朝" w:hAnsi="ＭＳ Ｐ明朝"/>
            <w:sz w:val="24"/>
          </w:rPr>
          <w:t>第一ペテロ2章17節</w:t>
        </w:r>
      </w:hyperlink>
      <w:r w:rsidR="00BE1FDA" w:rsidRPr="00BE1FDA">
        <w:rPr>
          <w:rFonts w:ascii="ＭＳ Ｐ明朝" w:eastAsia="ＭＳ Ｐ明朝" w:hAnsi="ＭＳ Ｐ明朝"/>
          <w:sz w:val="24"/>
        </w:rPr>
        <w:t>のこの文脈にある四つの命令を合わせて考えると、それらは、この世にいるクリスチャンとしての、この世に対する私たちの責任のすべてを、そしてまた、私たちの主とその御体である教会に対する責任のすべてを要約しているのです。</w:t>
      </w:r>
    </w:p>
    <w:p w14:paraId="390A4000" w14:textId="77777777" w:rsidR="00BE1FDA" w:rsidRPr="00BE1FDA" w:rsidRDefault="00BE1FDA" w:rsidP="00BE1FDA">
      <w:pPr>
        <w:rPr>
          <w:rFonts w:ascii="ＭＳ Ｐ明朝" w:eastAsia="ＭＳ Ｐ明朝" w:hAnsi="ＭＳ Ｐ明朝"/>
          <w:sz w:val="24"/>
        </w:rPr>
      </w:pPr>
    </w:p>
    <w:p w14:paraId="564E1103" w14:textId="102A04FB" w:rsidR="00BE1FDA" w:rsidRDefault="00BE1FDA" w:rsidP="009E2B79">
      <w:pPr>
        <w:ind w:left="240" w:firstLine="240"/>
        <w:rPr>
          <w:rFonts w:ascii="ＭＳ Ｐ明朝" w:eastAsia="ＭＳ Ｐ明朝" w:hAnsi="ＭＳ Ｐ明朝"/>
          <w:sz w:val="24"/>
        </w:rPr>
      </w:pPr>
      <w:r w:rsidRPr="00BE1FDA">
        <w:rPr>
          <w:rFonts w:ascii="ＭＳ Ｐ明朝" w:eastAsia="ＭＳ Ｐ明朝" w:hAnsi="ＭＳ Ｐ明朝"/>
          <w:sz w:val="24"/>
        </w:rPr>
        <w:t xml:space="preserve">(9) </w:t>
      </w:r>
      <w:r w:rsidRPr="009E2B79">
        <w:rPr>
          <w:rFonts w:ascii="BIZ UDPゴシック" w:eastAsia="BIZ UDPゴシック" w:hAnsi="BIZ UDPゴシック"/>
          <w:sz w:val="24"/>
        </w:rPr>
        <w:t>それゆえ、［クリスチャンとして］この体にいるにせよ、この体を離れているにせよ、私たちの願いは、主に喜ばれる者となることである。</w:t>
      </w:r>
      <w:r w:rsidRPr="00BE1FDA">
        <w:rPr>
          <w:rFonts w:ascii="ＭＳ Ｐ明朝" w:eastAsia="ＭＳ Ｐ明朝" w:hAnsi="ＭＳ Ｐ明朝"/>
          <w:sz w:val="24"/>
        </w:rPr>
        <w:t xml:space="preserve">(10) </w:t>
      </w:r>
      <w:r w:rsidRPr="009E2B79">
        <w:rPr>
          <w:rFonts w:ascii="BIZ UDPゴシック" w:eastAsia="BIZ UDPゴシック" w:hAnsi="BIZ UDPゴシック"/>
          <w:sz w:val="24"/>
        </w:rPr>
        <w:t>なぜなら、私たちはみなキリストの裁きの座の前に立ち、それぞれが、この体を通して成し遂げたことに応じて、それが良いものであれ、価値のないものであれ、その報いを受けなければならないからである。</w:t>
      </w:r>
      <w:r w:rsidRPr="00BE1FDA">
        <w:rPr>
          <w:rFonts w:ascii="ＭＳ Ｐ明朝" w:eastAsia="ＭＳ Ｐ明朝" w:hAnsi="ＭＳ Ｐ明朝"/>
          <w:sz w:val="24"/>
        </w:rPr>
        <w:t xml:space="preserve">(11) </w:t>
      </w:r>
      <w:r w:rsidRPr="009E2B79">
        <w:rPr>
          <w:rFonts w:ascii="BIZ UDPゴシック" w:eastAsia="BIZ UDPゴシック" w:hAnsi="BIZ UDPゴシック"/>
          <w:sz w:val="24"/>
        </w:rPr>
        <w:t>それゆえ、私たちは主を恐れることを知っているので、人々を説得しようと努めているが、神には、私たちが［本当は］どのような者であるかがすべて明らかである。そして、私たちが［本</w:t>
      </w:r>
      <w:r w:rsidRPr="009E2B79">
        <w:rPr>
          <w:rFonts w:ascii="BIZ UDPゴシック" w:eastAsia="BIZ UDPゴシック" w:hAnsi="BIZ UDPゴシック" w:hint="eastAsia"/>
          <w:sz w:val="24"/>
        </w:rPr>
        <w:t>当は］どのような者であるかが、あなたがたの良心にも同じように明らかであると、私は信じている。</w:t>
      </w:r>
      <w:r w:rsidRPr="00BE1FDA">
        <w:rPr>
          <w:rFonts w:ascii="ＭＳ Ｐ明朝" w:eastAsia="ＭＳ Ｐ明朝" w:hAnsi="ＭＳ Ｐ明朝" w:hint="eastAsia"/>
          <w:sz w:val="24"/>
        </w:rPr>
        <w:t>（</w:t>
      </w:r>
      <w:hyperlink r:id="rId200" w:anchor="5:9" w:tooltip="そういうわけだから、肉体を宿としているにしても、それから離れているにしても、ただ主に喜ばれる者となるのが、心からの願いである。 なぜなら、わたしたちは皆、キリストのさばきの座の前にあらわれ、善であれ悪であれ、自分の行ったことに応じて、それぞれ報いを受けねばならないからである。 このようにわたしたちは、主の恐るべきことを知っているので、人々に説き勧める。わたしたちのことは、神のみまえには明らかになっている。さらに、あなたがたの良心にも明らかになるようにと望む。 " w:history="1">
        <w:r w:rsidRPr="009E2B79">
          <w:rPr>
            <w:rStyle w:val="ae"/>
            <w:rFonts w:ascii="ＭＳ Ｐ明朝" w:eastAsia="ＭＳ Ｐ明朝" w:hAnsi="ＭＳ Ｐ明朝"/>
            <w:sz w:val="24"/>
          </w:rPr>
          <w:t>第二コリント5章9-11節</w:t>
        </w:r>
      </w:hyperlink>
      <w:r w:rsidRPr="00BE1FDA">
        <w:rPr>
          <w:rFonts w:ascii="ＭＳ Ｐ明朝" w:eastAsia="ＭＳ Ｐ明朝" w:hAnsi="ＭＳ Ｐ明朝"/>
          <w:sz w:val="24"/>
        </w:rPr>
        <w:t>）</w:t>
      </w:r>
    </w:p>
    <w:p w14:paraId="39846EA3" w14:textId="77777777" w:rsidR="003D5B37" w:rsidRDefault="003D5B37" w:rsidP="003D5B37">
      <w:pPr>
        <w:rPr>
          <w:rFonts w:ascii="ＭＳ Ｐ明朝" w:eastAsia="ＭＳ Ｐ明朝" w:hAnsi="ＭＳ Ｐ明朝"/>
          <w:sz w:val="24"/>
        </w:rPr>
      </w:pPr>
    </w:p>
    <w:p w14:paraId="2060A7AC" w14:textId="77777777" w:rsidR="003D5B37" w:rsidRPr="003D5B37" w:rsidRDefault="003D5B37" w:rsidP="003D5B37">
      <w:pPr>
        <w:rPr>
          <w:rFonts w:ascii="HGP明朝E" w:eastAsia="HGP明朝E" w:hAnsi="HGP明朝E"/>
          <w:sz w:val="24"/>
        </w:rPr>
      </w:pPr>
      <w:r w:rsidRPr="003D5B37">
        <w:rPr>
          <w:rFonts w:ascii="HGP明朝E" w:eastAsia="HGP明朝E" w:hAnsi="HGP明朝E" w:hint="eastAsia"/>
          <w:sz w:val="24"/>
        </w:rPr>
        <w:t>しもべたちよ、十分な敬意をもって主人に従いなさい（</w:t>
      </w:r>
      <w:r w:rsidRPr="003D5B37">
        <w:rPr>
          <w:rFonts w:ascii="HGP明朝E" w:eastAsia="HGP明朝E" w:hAnsi="HGP明朝E"/>
          <w:sz w:val="24"/>
        </w:rPr>
        <w:t>18節）：</w:t>
      </w:r>
    </w:p>
    <w:p w14:paraId="370D422F" w14:textId="77777777" w:rsidR="003D5B37" w:rsidRPr="003D5B37" w:rsidRDefault="003D5B37" w:rsidP="003D5B37">
      <w:pPr>
        <w:rPr>
          <w:rFonts w:ascii="ＭＳ Ｐ明朝" w:eastAsia="ＭＳ Ｐ明朝" w:hAnsi="ＭＳ Ｐ明朝"/>
          <w:sz w:val="24"/>
        </w:rPr>
      </w:pPr>
    </w:p>
    <w:p w14:paraId="12B0D09B" w14:textId="388E05F4" w:rsidR="003D5B37" w:rsidRPr="003D5B37" w:rsidRDefault="003D5B37" w:rsidP="003D5B37">
      <w:pPr>
        <w:ind w:left="240" w:firstLine="240"/>
        <w:rPr>
          <w:rFonts w:ascii="ＭＳ Ｐ明朝" w:eastAsia="ＭＳ Ｐ明朝" w:hAnsi="ＭＳ Ｐ明朝"/>
          <w:sz w:val="24"/>
        </w:rPr>
      </w:pPr>
      <w:r w:rsidRPr="003D5B37">
        <w:rPr>
          <w:rFonts w:ascii="BIZ UDPゴシック" w:eastAsia="BIZ UDPゴシック" w:hAnsi="BIZ UDPゴシック" w:hint="eastAsia"/>
          <w:sz w:val="24"/>
        </w:rPr>
        <w:t>しもべたちよ、十分な敬意をもって主人に従いなさい……</w:t>
      </w:r>
      <w:r w:rsidRPr="003D5B37">
        <w:rPr>
          <w:rFonts w:ascii="ＭＳ Ｐ明朝" w:eastAsia="ＭＳ Ｐ明朝" w:hAnsi="ＭＳ Ｐ明朝" w:hint="eastAsia"/>
          <w:sz w:val="24"/>
        </w:rPr>
        <w:t>（</w:t>
      </w:r>
      <w:hyperlink r:id="rId201" w:anchor="2:18" w:tooltip="僕たる者よ。心からのおそれをもって、主人に仕えなさい。善良で寛容な主人だけにでなく、気むずかしい主人にも、そうしなさい。 " w:history="1">
        <w:r w:rsidRPr="003D5B37">
          <w:rPr>
            <w:rStyle w:val="ae"/>
            <w:rFonts w:ascii="ＭＳ Ｐ明朝" w:eastAsia="ＭＳ Ｐ明朝" w:hAnsi="ＭＳ Ｐ明朝"/>
            <w:sz w:val="24"/>
          </w:rPr>
          <w:t>第一ペテロ2章18節</w:t>
        </w:r>
      </w:hyperlink>
      <w:r w:rsidRPr="003D5B37">
        <w:rPr>
          <w:rFonts w:ascii="ＭＳ Ｐ明朝" w:eastAsia="ＭＳ Ｐ明朝" w:hAnsi="ＭＳ Ｐ明朝"/>
          <w:sz w:val="24"/>
        </w:rPr>
        <w:t>前半）</w:t>
      </w:r>
    </w:p>
    <w:p w14:paraId="243F8162" w14:textId="77777777" w:rsidR="003D5B37" w:rsidRPr="003D5B37" w:rsidRDefault="003D5B37" w:rsidP="003D5B37">
      <w:pPr>
        <w:rPr>
          <w:rFonts w:ascii="ＭＳ Ｐ明朝" w:eastAsia="ＭＳ Ｐ明朝" w:hAnsi="ＭＳ Ｐ明朝"/>
          <w:sz w:val="24"/>
        </w:rPr>
      </w:pPr>
    </w:p>
    <w:p w14:paraId="3353537C" w14:textId="06F9A27B" w:rsidR="003D5B37" w:rsidRPr="003D5B37" w:rsidRDefault="003D5B37" w:rsidP="003D5B37">
      <w:pPr>
        <w:ind w:firstLine="240"/>
        <w:rPr>
          <w:rFonts w:ascii="ＭＳ Ｐ明朝" w:eastAsia="ＭＳ Ｐ明朝" w:hAnsi="ＭＳ Ｐ明朝"/>
          <w:sz w:val="24"/>
        </w:rPr>
      </w:pPr>
      <w:r w:rsidRPr="003D5B37">
        <w:rPr>
          <w:rFonts w:ascii="ＭＳ Ｐ明朝" w:eastAsia="ＭＳ Ｐ明朝" w:hAnsi="ＭＳ Ｐ明朝" w:hint="eastAsia"/>
          <w:sz w:val="24"/>
        </w:rPr>
        <w:t>ここで「しもべ」と訳されているギリシ</w:t>
      </w:r>
      <w:r>
        <w:rPr>
          <w:rFonts w:ascii="ＭＳ Ｐ明朝" w:eastAsia="ＭＳ Ｐ明朝" w:hAnsi="ＭＳ Ｐ明朝" w:hint="eastAsia"/>
          <w:sz w:val="24"/>
        </w:rPr>
        <w:t>ヤ</w:t>
      </w:r>
      <w:r w:rsidRPr="003D5B37">
        <w:rPr>
          <w:rFonts w:ascii="ＭＳ Ｐ明朝" w:eastAsia="ＭＳ Ｐ明朝" w:hAnsi="ＭＳ Ｐ明朝" w:hint="eastAsia"/>
          <w:sz w:val="24"/>
        </w:rPr>
        <w:t>語</w:t>
      </w:r>
      <w:r w:rsidRPr="003D5B37">
        <w:rPr>
          <w:rFonts w:ascii="ＭＳ Ｐ明朝" w:eastAsia="ＭＳ Ｐ明朝" w:hAnsi="ＭＳ Ｐ明朝"/>
          <w:sz w:val="24"/>
        </w:rPr>
        <w:t xml:space="preserve"> </w:t>
      </w:r>
      <w:r w:rsidR="00AD1CC1">
        <w:rPr>
          <w:rFonts w:ascii="ＭＳ Ｐ明朝" w:eastAsia="ＭＳ Ｐ明朝" w:hAnsi="ＭＳ Ｐ明朝" w:hint="eastAsia"/>
          <w:sz w:val="24"/>
        </w:rPr>
        <w:t>オイケーテス(</w:t>
      </w:r>
      <w:proofErr w:type="spellStart"/>
      <w:r w:rsidRPr="003D5B37">
        <w:rPr>
          <w:rFonts w:ascii="ＭＳ Ｐ明朝" w:eastAsia="ＭＳ Ｐ明朝" w:hAnsi="ＭＳ Ｐ明朝"/>
          <w:sz w:val="24"/>
        </w:rPr>
        <w:t>oiketes</w:t>
      </w:r>
      <w:proofErr w:type="spellEnd"/>
      <w:r w:rsidR="00AD1CC1">
        <w:rPr>
          <w:rFonts w:ascii="ＭＳ Ｐ明朝" w:eastAsia="ＭＳ Ｐ明朝" w:hAnsi="ＭＳ Ｐ明朝" w:hint="eastAsia"/>
          <w:sz w:val="24"/>
        </w:rPr>
        <w:t>)</w:t>
      </w:r>
      <w:r w:rsidRPr="003D5B37">
        <w:rPr>
          <w:rFonts w:ascii="ＭＳ Ｐ明朝" w:eastAsia="ＭＳ Ｐ明朝" w:hAnsi="ＭＳ Ｐ明朝"/>
          <w:sz w:val="24"/>
        </w:rPr>
        <w:t xml:space="preserve"> は、「家の一員」という意味で、実質的には奴隷と同義です。というのも、一世紀のギリシ</w:t>
      </w:r>
      <w:r>
        <w:rPr>
          <w:rFonts w:ascii="ＭＳ Ｐ明朝" w:eastAsia="ＭＳ Ｐ明朝" w:hAnsi="ＭＳ Ｐ明朝" w:hint="eastAsia"/>
          <w:sz w:val="24"/>
        </w:rPr>
        <w:t>ヤ</w:t>
      </w:r>
      <w:r w:rsidRPr="003D5B37">
        <w:rPr>
          <w:rFonts w:ascii="ＭＳ Ｐ明朝" w:eastAsia="ＭＳ Ｐ明朝" w:hAnsi="ＭＳ Ｐ明朝"/>
          <w:sz w:val="24"/>
        </w:rPr>
        <w:t>・ローマ世界では、親族だけでなく奴隷も含む大きな（時には非常に大きな）家が一般的だったからです。</w:t>
      </w:r>
    </w:p>
    <w:p w14:paraId="1EB68F72" w14:textId="77777777" w:rsidR="003D5B37" w:rsidRPr="003D5B37" w:rsidRDefault="003D5B37" w:rsidP="003D5B37">
      <w:pPr>
        <w:rPr>
          <w:rFonts w:ascii="ＭＳ Ｐ明朝" w:eastAsia="ＭＳ Ｐ明朝" w:hAnsi="ＭＳ Ｐ明朝"/>
          <w:sz w:val="24"/>
        </w:rPr>
      </w:pPr>
    </w:p>
    <w:p w14:paraId="5CA9C242" w14:textId="0F3AB2BD" w:rsidR="003D5B37" w:rsidRPr="003D5B37" w:rsidRDefault="003D5B37" w:rsidP="003D5B37">
      <w:pPr>
        <w:ind w:left="240" w:firstLine="240"/>
        <w:rPr>
          <w:rFonts w:ascii="ＭＳ Ｐ明朝" w:eastAsia="ＭＳ Ｐ明朝" w:hAnsi="ＭＳ Ｐ明朝"/>
          <w:sz w:val="24"/>
        </w:rPr>
      </w:pPr>
      <w:r w:rsidRPr="003D5B37">
        <w:rPr>
          <w:rFonts w:ascii="ＭＳ Ｐ明朝" w:eastAsia="ＭＳ Ｐ明朝" w:hAnsi="ＭＳ Ｐ明朝"/>
          <w:sz w:val="24"/>
        </w:rPr>
        <w:t xml:space="preserve">(30) </w:t>
      </w:r>
      <w:r w:rsidRPr="003D5B37">
        <w:rPr>
          <w:rFonts w:ascii="BIZ UDPゴシック" w:eastAsia="BIZ UDPゴシック" w:hAnsi="BIZ UDPゴシック"/>
          <w:sz w:val="24"/>
        </w:rPr>
        <w:t>そして、ふたりを外に連れ出して言った。「先生がた、救われるためには、何をしなければならないでしょうか。」</w:t>
      </w:r>
      <w:r w:rsidRPr="003D5B37">
        <w:rPr>
          <w:rFonts w:ascii="ＭＳ Ｐ明朝" w:eastAsia="ＭＳ Ｐ明朝" w:hAnsi="ＭＳ Ｐ明朝"/>
          <w:sz w:val="24"/>
        </w:rPr>
        <w:t xml:space="preserve">(31) </w:t>
      </w:r>
      <w:r w:rsidRPr="003D5B37">
        <w:rPr>
          <w:rFonts w:ascii="BIZ UDPゴシック" w:eastAsia="BIZ UDPゴシック" w:hAnsi="BIZ UDPゴシック"/>
          <w:sz w:val="24"/>
        </w:rPr>
        <w:t>ふたりは言った。「主イエス・キリストを信じなさい。そうすれば、あなたもあなたの家の者たちも救われる。」</w:t>
      </w:r>
      <w:r w:rsidRPr="003D5B37">
        <w:rPr>
          <w:rFonts w:ascii="ＭＳ Ｐ明朝" w:eastAsia="ＭＳ Ｐ明朝" w:hAnsi="ＭＳ Ｐ明朝"/>
          <w:sz w:val="24"/>
        </w:rPr>
        <w:t xml:space="preserve">(32) </w:t>
      </w:r>
      <w:r w:rsidRPr="003D5B37">
        <w:rPr>
          <w:rFonts w:ascii="BIZ UDPゴシック" w:eastAsia="BIZ UDPゴシック" w:hAnsi="BIZ UDPゴシック"/>
          <w:sz w:val="24"/>
        </w:rPr>
        <w:t>そして、ふたりは彼と、その家にいるすべての者に主の言葉を語った。</w:t>
      </w:r>
      <w:r w:rsidRPr="003D5B37">
        <w:rPr>
          <w:rFonts w:ascii="ＭＳ Ｐ明朝" w:eastAsia="ＭＳ Ｐ明朝" w:hAnsi="ＭＳ Ｐ明朝"/>
          <w:sz w:val="24"/>
        </w:rPr>
        <w:t>（</w:t>
      </w:r>
      <w:hyperlink r:id="rId202" w:anchor="16:30" w:tooltip="それから、ふたりを外に連れ出して言った、「先生がた、わたしは救われるために、何をすべきでしょうか」。 ふたりが言った、「主イエスを信じなさい。そうしたら、あなたもあなたの家族も救われます」。 それから、彼とその家族一同とに、神の言を語って聞かせた。 " w:history="1">
        <w:r w:rsidRPr="003D5B37">
          <w:rPr>
            <w:rStyle w:val="ae"/>
            <w:rFonts w:ascii="ＭＳ Ｐ明朝" w:eastAsia="ＭＳ Ｐ明朝" w:hAnsi="ＭＳ Ｐ明朝"/>
            <w:sz w:val="24"/>
          </w:rPr>
          <w:t>使徒</w:t>
        </w:r>
        <w:r w:rsidRPr="003D5B37">
          <w:rPr>
            <w:rStyle w:val="ae"/>
            <w:rFonts w:ascii="ＭＳ Ｐ明朝" w:eastAsia="ＭＳ Ｐ明朝" w:hAnsi="ＭＳ Ｐ明朝"/>
            <w:sz w:val="24"/>
          </w:rPr>
          <w:t>行伝</w:t>
        </w:r>
        <w:r w:rsidRPr="003D5B37">
          <w:rPr>
            <w:rStyle w:val="ae"/>
            <w:rFonts w:ascii="ＭＳ Ｐ明朝" w:eastAsia="ＭＳ Ｐ明朝" w:hAnsi="ＭＳ Ｐ明朝"/>
            <w:sz w:val="24"/>
          </w:rPr>
          <w:t>16章30-32節</w:t>
        </w:r>
      </w:hyperlink>
      <w:r w:rsidRPr="003D5B37">
        <w:rPr>
          <w:rFonts w:ascii="ＭＳ Ｐ明朝" w:eastAsia="ＭＳ Ｐ明朝" w:hAnsi="ＭＳ Ｐ明朝"/>
          <w:sz w:val="24"/>
        </w:rPr>
        <w:t>）</w:t>
      </w:r>
    </w:p>
    <w:p w14:paraId="778E4081" w14:textId="77777777" w:rsidR="003D5B37" w:rsidRPr="003D5B37" w:rsidRDefault="003D5B37" w:rsidP="003D5B37">
      <w:pPr>
        <w:rPr>
          <w:rFonts w:ascii="ＭＳ Ｐ明朝" w:eastAsia="ＭＳ Ｐ明朝" w:hAnsi="ＭＳ Ｐ明朝"/>
          <w:sz w:val="24"/>
        </w:rPr>
      </w:pPr>
    </w:p>
    <w:p w14:paraId="274D8F99" w14:textId="42BC3317" w:rsidR="003D5B37" w:rsidRPr="003D5B37" w:rsidRDefault="003D5B37" w:rsidP="003D5B37">
      <w:pPr>
        <w:ind w:firstLine="240"/>
        <w:rPr>
          <w:rFonts w:ascii="ＭＳ Ｐ明朝" w:eastAsia="ＭＳ Ｐ明朝" w:hAnsi="ＭＳ Ｐ明朝"/>
          <w:sz w:val="24"/>
        </w:rPr>
      </w:pPr>
      <w:r w:rsidRPr="003D5B37">
        <w:rPr>
          <w:rFonts w:ascii="ＭＳ Ｐ明朝" w:eastAsia="ＭＳ Ｐ明朝" w:hAnsi="ＭＳ Ｐ明朝" w:hint="eastAsia"/>
          <w:sz w:val="24"/>
        </w:rPr>
        <w:t>パウロとシラスがピリピの看守とその家の者たちに福音を伝えたこの記述は、現代人には奇妙に思えるかもしれませんが、当時の慣習、そして古代一般の慣習には非常によく合っています。家は社会の基本的な単位であり、その長に従って、一つのまとまりとして行動する傾向があったのです（</w:t>
      </w:r>
      <w:r w:rsidR="00AD1CC1">
        <w:rPr>
          <w:rFonts w:ascii="ＭＳ Ｐ明朝" w:eastAsia="ＭＳ Ｐ明朝" w:hAnsi="ＭＳ Ｐ明朝"/>
          <w:sz w:val="24"/>
        </w:rPr>
        <w:fldChar w:fldCharType="begin"/>
      </w:r>
      <w:r w:rsidR="00AD1CC1">
        <w:rPr>
          <w:rFonts w:ascii="ＭＳ Ｐ明朝" w:eastAsia="ＭＳ Ｐ明朝" w:hAnsi="ＭＳ Ｐ明朝" w:hint="eastAsia"/>
          <w:sz w:val="24"/>
        </w:rPr>
        <w:instrText>HYPERLINK "https://jpn.bible/kougo/jer"</w:instrText>
      </w:r>
      <w:r w:rsidR="00AD1CC1">
        <w:rPr>
          <w:rFonts w:ascii="ＭＳ Ｐ明朝" w:eastAsia="ＭＳ Ｐ明朝" w:hAnsi="ＭＳ Ｐ明朝"/>
          <w:sz w:val="24"/>
        </w:rPr>
        <w:instrText xml:space="preserve"> \l "35:2" \o "</w:instrText>
      </w:r>
      <w:r w:rsidR="00AD1CC1">
        <w:rPr>
          <w:rFonts w:ascii="ＭＳ Ｐ明朝" w:eastAsia="ＭＳ Ｐ明朝" w:hAnsi="ＭＳ Ｐ明朝" w:hint="eastAsia"/>
          <w:sz w:val="24"/>
        </w:rPr>
        <w:instrText>（</w:instrText>
      </w:r>
      <w:r w:rsidR="00AD1CC1">
        <w:rPr>
          <w:rFonts w:ascii="ＭＳ Ｐ明朝" w:eastAsia="ＭＳ Ｐ明朝" w:hAnsi="ＭＳ Ｐ明朝"/>
          <w:sz w:val="24"/>
        </w:rPr>
        <w:instrText>2）「レカブびとの家に行って、彼らと語り、彼らを主の宮の一室に連れてきて、酒を飲ませなさい」。(3)そこでわたしはハバジニヤの子エレミヤの子であるヤザニヤと、その兄弟と、そのむすこたち、およびレカブびとの全家を連れ、(4)これを主の宮にあるハナンの子たちの室に連れてきた。ハナンはイグダリヤの子であって神の人であった。その室は、つかさたちの室の次にあって、門を守るシャルムの子マアセヤの室の上にあった。  (5)  わたしはレカブびとの前に酒を満たしたつぼと杯を置き、彼らに、「酒を飲みなさい」と言ったが…"</w:instrText>
      </w:r>
      <w:r w:rsidR="00AD1CC1">
        <w:rPr>
          <w:rFonts w:ascii="ＭＳ Ｐ明朝" w:eastAsia="ＭＳ Ｐ明朝" w:hAnsi="ＭＳ Ｐ明朝"/>
          <w:sz w:val="24"/>
        </w:rPr>
      </w:r>
      <w:r w:rsidR="00AD1CC1">
        <w:rPr>
          <w:rFonts w:ascii="ＭＳ Ｐ明朝" w:eastAsia="ＭＳ Ｐ明朝" w:hAnsi="ＭＳ Ｐ明朝"/>
          <w:sz w:val="24"/>
        </w:rPr>
        <w:fldChar w:fldCharType="separate"/>
      </w:r>
      <w:r w:rsidRPr="00AD1CC1">
        <w:rPr>
          <w:rStyle w:val="ae"/>
          <w:rFonts w:ascii="ＭＳ Ｐ明朝" w:eastAsia="ＭＳ Ｐ明朝" w:hAnsi="ＭＳ Ｐ明朝"/>
          <w:sz w:val="24"/>
        </w:rPr>
        <w:t>エレミヤ35章2-19節</w:t>
      </w:r>
      <w:r w:rsidR="00AD1CC1">
        <w:rPr>
          <w:rFonts w:ascii="ＭＳ Ｐ明朝" w:eastAsia="ＭＳ Ｐ明朝" w:hAnsi="ＭＳ Ｐ明朝"/>
          <w:sz w:val="24"/>
        </w:rPr>
        <w:fldChar w:fldCharType="end"/>
      </w:r>
      <w:r w:rsidRPr="003D5B37">
        <w:rPr>
          <w:rFonts w:ascii="ＭＳ Ｐ明朝" w:eastAsia="ＭＳ Ｐ明朝" w:hAnsi="ＭＳ Ｐ明朝"/>
          <w:sz w:val="24"/>
        </w:rPr>
        <w:t>参照）。ですから、この使徒たちの宣教によって看守の家の者たち全員が主に立ち返ったとしても不思議ではありません。そして、当時のギリシ</w:t>
      </w:r>
      <w:r>
        <w:rPr>
          <w:rFonts w:ascii="ＭＳ Ｐ明朝" w:eastAsia="ＭＳ Ｐ明朝" w:hAnsi="ＭＳ Ｐ明朝" w:hint="eastAsia"/>
          <w:sz w:val="24"/>
        </w:rPr>
        <w:t>ヤ</w:t>
      </w:r>
      <w:r w:rsidRPr="003D5B37">
        <w:rPr>
          <w:rFonts w:ascii="ＭＳ Ｐ明朝" w:eastAsia="ＭＳ Ｐ明朝" w:hAnsi="ＭＳ Ｐ明朝"/>
          <w:sz w:val="24"/>
        </w:rPr>
        <w:t>やローマの多くの家でも、家の者たち全員、あるいはほぼ全員が信者となったことがあったと考えられ</w:t>
      </w:r>
      <w:r w:rsidRPr="003D5B37">
        <w:rPr>
          <w:rFonts w:ascii="ＭＳ Ｐ明朝" w:eastAsia="ＭＳ Ｐ明朝" w:hAnsi="ＭＳ Ｐ明朝" w:hint="eastAsia"/>
          <w:sz w:val="24"/>
        </w:rPr>
        <w:t>ます。いずれにせよ、新しく信者となった者たちの多くは奴隷であり、彼ら自身が（さらには主人までもが）キリストを信じるようになったからといって、奴隷の身分から解放されたわけではありませんでした。奴隷制度は恐ろしいものですが、世界史上ごく最近まで、至るところに存在する制度でした。福音はすべての人に死からの解放を約束していますが、この世のほかの苦難からの解放を約束しているわけではありません。救われたからといって、病気がいやされるわけではなく、負っている金銭上の負債から解放されるわけでもありません。救われたからといって、結婚上の義務から解放されるわけでもありませんし（</w:t>
      </w:r>
      <w:r w:rsidR="00BC311B">
        <w:rPr>
          <w:rFonts w:ascii="ＭＳ Ｐ明朝" w:eastAsia="ＭＳ Ｐ明朝" w:hAnsi="ＭＳ Ｐ明朝"/>
          <w:sz w:val="24"/>
        </w:rPr>
        <w:fldChar w:fldCharType="begin"/>
      </w:r>
      <w:r w:rsidR="00BC311B">
        <w:rPr>
          <w:rFonts w:ascii="ＭＳ Ｐ明朝" w:eastAsia="ＭＳ Ｐ明朝" w:hAnsi="ＭＳ Ｐ明朝"/>
          <w:sz w:val="24"/>
        </w:rPr>
        <w:instrText>HYPERLINK "https://jpn.bible/kougo/1cor" \l "7:12" \o "そのほかの人々に言う。これを言うのは、主ではなく、わたしである。ある兄弟に不信者の妻があり、そして共にいることを喜んでいる場合には、離婚してはいけない。 また、ある婦人の夫が不信者であり、そして共にいることを喜んでいる場合には、離婚してはいけない。 なぜなら、不信者の夫は妻によってきよめられており、また、不信者の妻も夫によってきよめられているからである。もしそうでなければ、あなたがたの子は汚れていることになるが、実際はきよいではないか。 しかし、もし不信者の方が離れて行くのなら、離れるままにしておくがよい…"</w:instrText>
      </w:r>
      <w:r w:rsidR="00BC311B">
        <w:rPr>
          <w:rFonts w:ascii="ＭＳ Ｐ明朝" w:eastAsia="ＭＳ Ｐ明朝" w:hAnsi="ＭＳ Ｐ明朝"/>
          <w:sz w:val="24"/>
        </w:rPr>
      </w:r>
      <w:r w:rsidR="00BC311B">
        <w:rPr>
          <w:rFonts w:ascii="ＭＳ Ｐ明朝" w:eastAsia="ＭＳ Ｐ明朝" w:hAnsi="ＭＳ Ｐ明朝"/>
          <w:sz w:val="24"/>
        </w:rPr>
        <w:fldChar w:fldCharType="separate"/>
      </w:r>
      <w:r w:rsidRPr="00BC311B">
        <w:rPr>
          <w:rStyle w:val="ae"/>
          <w:rFonts w:ascii="ＭＳ Ｐ明朝" w:eastAsia="ＭＳ Ｐ明朝" w:hAnsi="ＭＳ Ｐ明朝"/>
          <w:sz w:val="24"/>
        </w:rPr>
        <w:t>第一コリント7章12-16節</w:t>
      </w:r>
      <w:r w:rsidR="00BC311B">
        <w:rPr>
          <w:rFonts w:ascii="ＭＳ Ｐ明朝" w:eastAsia="ＭＳ Ｐ明朝" w:hAnsi="ＭＳ Ｐ明朝"/>
          <w:sz w:val="24"/>
        </w:rPr>
        <w:fldChar w:fldCharType="end"/>
      </w:r>
      <w:r w:rsidRPr="003D5B37">
        <w:rPr>
          <w:rFonts w:ascii="ＭＳ Ｐ明朝" w:eastAsia="ＭＳ Ｐ明朝" w:hAnsi="ＭＳ Ｐ明朝"/>
          <w:sz w:val="24"/>
        </w:rPr>
        <w:t>参照）、そのような大いなる救いを与えられる前に奴隷であったなら、奴隷の身分から解放されるわけでもありません。そうである以上、聖霊に導かれたペテロにとって、奴隷のくびきの下にあった新しい信者たちが、以前にもまして敬意を払い、自ら進んで従いながら、その身分において忍耐し続ける義務があることを確認するのは重要なことでした。結局のところ、信者が救いの時に受ける真に重要な身分の変化は、地上のものではなく、天に属するものだからです。</w:t>
      </w:r>
    </w:p>
    <w:p w14:paraId="658AA870" w14:textId="77777777" w:rsidR="003D5B37" w:rsidRPr="003D5B37" w:rsidRDefault="003D5B37" w:rsidP="003D5B37">
      <w:pPr>
        <w:rPr>
          <w:rFonts w:ascii="ＭＳ Ｐ明朝" w:eastAsia="ＭＳ Ｐ明朝" w:hAnsi="ＭＳ Ｐ明朝"/>
          <w:sz w:val="24"/>
        </w:rPr>
      </w:pPr>
    </w:p>
    <w:p w14:paraId="136CB1F3" w14:textId="7D05B109" w:rsidR="003D5B37" w:rsidRPr="003D5B37" w:rsidRDefault="003D5B37" w:rsidP="003D5B37">
      <w:pPr>
        <w:ind w:left="240" w:firstLine="240"/>
        <w:rPr>
          <w:rFonts w:ascii="ＭＳ Ｐ明朝" w:eastAsia="ＭＳ Ｐ明朝" w:hAnsi="ＭＳ Ｐ明朝"/>
          <w:sz w:val="24"/>
        </w:rPr>
      </w:pPr>
      <w:r w:rsidRPr="003D5B37">
        <w:rPr>
          <w:rFonts w:ascii="ＭＳ Ｐ明朝" w:eastAsia="ＭＳ Ｐ明朝" w:hAnsi="ＭＳ Ｐ明朝"/>
          <w:sz w:val="24"/>
        </w:rPr>
        <w:t xml:space="preserve">(21) </w:t>
      </w:r>
      <w:r w:rsidRPr="00E85F50">
        <w:rPr>
          <w:rFonts w:ascii="BIZ UDPゴシック" w:eastAsia="BIZ UDPゴシック" w:hAnsi="BIZ UDPゴシック"/>
          <w:sz w:val="24"/>
        </w:rPr>
        <w:t>奴隷である時に召されたのか。そのことを気にしてはならない。しかし、自由になることができるなら、むしろその機会を用いなさい。</w:t>
      </w:r>
      <w:r w:rsidRPr="003D5B37">
        <w:rPr>
          <w:rFonts w:ascii="ＭＳ Ｐ明朝" w:eastAsia="ＭＳ Ｐ明朝" w:hAnsi="ＭＳ Ｐ明朝"/>
          <w:sz w:val="24"/>
        </w:rPr>
        <w:t xml:space="preserve">(22) </w:t>
      </w:r>
      <w:r w:rsidRPr="00E85F50">
        <w:rPr>
          <w:rFonts w:ascii="BIZ UDPゴシック" w:eastAsia="BIZ UDPゴシック" w:hAnsi="BIZ UDPゴシック"/>
          <w:sz w:val="24"/>
        </w:rPr>
        <w:t>奴隷であって主にあって召された者は、主によって自由にされた者であり、同じように、自由人であって召された者は、キリストの奴隷だからである。</w:t>
      </w:r>
      <w:r w:rsidRPr="003D5B37">
        <w:rPr>
          <w:rFonts w:ascii="ＭＳ Ｐ明朝" w:eastAsia="ＭＳ Ｐ明朝" w:hAnsi="ＭＳ Ｐ明朝"/>
          <w:sz w:val="24"/>
        </w:rPr>
        <w:t>（</w:t>
      </w:r>
      <w:hyperlink r:id="rId203" w:anchor="7:21" w:tooltip="召されたとき奴隷であっても、それを気にしないがよい。しかし、もし自由の身になりうるなら、むしろ自由になりなさい。 主にあって召された奴隷は、主によって自由人とされた者であり、また、召された自由人はキリストの奴隷なのである。 " w:history="1">
        <w:r w:rsidRPr="00BC311B">
          <w:rPr>
            <w:rStyle w:val="ae"/>
            <w:rFonts w:ascii="ＭＳ Ｐ明朝" w:eastAsia="ＭＳ Ｐ明朝" w:hAnsi="ＭＳ Ｐ明朝"/>
            <w:sz w:val="24"/>
          </w:rPr>
          <w:t>第一コリント7章21-22節</w:t>
        </w:r>
      </w:hyperlink>
      <w:r w:rsidRPr="003D5B37">
        <w:rPr>
          <w:rFonts w:ascii="ＭＳ Ｐ明朝" w:eastAsia="ＭＳ Ｐ明朝" w:hAnsi="ＭＳ Ｐ明朝"/>
          <w:sz w:val="24"/>
        </w:rPr>
        <w:t>）</w:t>
      </w:r>
    </w:p>
    <w:p w14:paraId="4BF361E9" w14:textId="77777777" w:rsidR="003D5B37" w:rsidRPr="003D5B37" w:rsidRDefault="003D5B37" w:rsidP="003D5B37">
      <w:pPr>
        <w:rPr>
          <w:rFonts w:ascii="ＭＳ Ｐ明朝" w:eastAsia="ＭＳ Ｐ明朝" w:hAnsi="ＭＳ Ｐ明朝"/>
          <w:sz w:val="24"/>
        </w:rPr>
      </w:pPr>
    </w:p>
    <w:p w14:paraId="53000F0B" w14:textId="21EEE58A" w:rsidR="003D5B37" w:rsidRPr="003D5B37" w:rsidRDefault="003D5B37" w:rsidP="003D5B37">
      <w:pPr>
        <w:ind w:firstLine="240"/>
        <w:rPr>
          <w:rFonts w:ascii="ＭＳ Ｐ明朝" w:eastAsia="ＭＳ Ｐ明朝" w:hAnsi="ＭＳ Ｐ明朝"/>
          <w:sz w:val="24"/>
        </w:rPr>
      </w:pPr>
      <w:r w:rsidRPr="003D5B37">
        <w:rPr>
          <w:rFonts w:ascii="ＭＳ Ｐ明朝" w:eastAsia="ＭＳ Ｐ明朝" w:hAnsi="ＭＳ Ｐ明朝" w:hint="eastAsia"/>
          <w:sz w:val="24"/>
        </w:rPr>
        <w:t>現代の世界にも奴隷制度が存在しないわけではありません（ただし、その大部分は違法であるため、一般には目につきません）。しかし、生計を立てるために働かなければならない私たちは皆、健康や住まいや家族を維持するために必要な賃金に、ある意味で「奴隷」となっているとも言えます。古代ギリシ</w:t>
      </w:r>
      <w:r>
        <w:rPr>
          <w:rFonts w:ascii="ＭＳ Ｐ明朝" w:eastAsia="ＭＳ Ｐ明朝" w:hAnsi="ＭＳ Ｐ明朝" w:hint="eastAsia"/>
          <w:sz w:val="24"/>
        </w:rPr>
        <w:t>ヤ</w:t>
      </w:r>
      <w:r w:rsidRPr="003D5B37">
        <w:rPr>
          <w:rFonts w:ascii="ＭＳ Ｐ明朝" w:eastAsia="ＭＳ Ｐ明朝" w:hAnsi="ＭＳ Ｐ明朝" w:hint="eastAsia"/>
          <w:sz w:val="24"/>
        </w:rPr>
        <w:t>のあることわざにあるように、貧しいとは生活のために働かなければならないことであり、極貧とは他人のために働かなければならないことです。そして、私たちの大部分は後者に当てはまります。そのため、信者である奴隷の正しい振る舞いについて新約聖書に与えられている教えは、雇用主のもとで働く私たちの大部分にも当てはまります。聖書的に言えば、雇用主は事実上、私たちの主人に相当するからです。</w:t>
      </w:r>
    </w:p>
    <w:p w14:paraId="444E0C50" w14:textId="77777777" w:rsidR="003D5B37" w:rsidRPr="003D5B37" w:rsidRDefault="003D5B37" w:rsidP="003D5B37">
      <w:pPr>
        <w:rPr>
          <w:rFonts w:ascii="ＭＳ Ｐ明朝" w:eastAsia="ＭＳ Ｐ明朝" w:hAnsi="ＭＳ Ｐ明朝"/>
          <w:sz w:val="24"/>
        </w:rPr>
      </w:pPr>
    </w:p>
    <w:p w14:paraId="013B2173" w14:textId="65C1615F" w:rsidR="003D5B37" w:rsidRPr="003D5B37" w:rsidRDefault="003D5B37" w:rsidP="00E85F50">
      <w:pPr>
        <w:ind w:left="240" w:firstLine="240"/>
        <w:rPr>
          <w:rFonts w:ascii="ＭＳ Ｐ明朝" w:eastAsia="ＭＳ Ｐ明朝" w:hAnsi="ＭＳ Ｐ明朝"/>
          <w:sz w:val="24"/>
        </w:rPr>
      </w:pPr>
      <w:r w:rsidRPr="003D5B37">
        <w:rPr>
          <w:rFonts w:ascii="ＭＳ Ｐ明朝" w:eastAsia="ＭＳ Ｐ明朝" w:hAnsi="ＭＳ Ｐ明朝"/>
          <w:sz w:val="24"/>
        </w:rPr>
        <w:t xml:space="preserve">(5) </w:t>
      </w:r>
      <w:r w:rsidRPr="0054455D">
        <w:rPr>
          <w:rFonts w:ascii="BIZ UDPゴシック" w:eastAsia="BIZ UDPゴシック" w:hAnsi="BIZ UDPゴシック"/>
          <w:sz w:val="24"/>
        </w:rPr>
        <w:t>奴隷たちよ、肉による主人に、恐れおののきつつ、真心をもって、キリストに従うように従いなさい。</w:t>
      </w:r>
      <w:r w:rsidRPr="003D5B37">
        <w:rPr>
          <w:rFonts w:ascii="ＭＳ Ｐ明朝" w:eastAsia="ＭＳ Ｐ明朝" w:hAnsi="ＭＳ Ｐ明朝"/>
          <w:sz w:val="24"/>
        </w:rPr>
        <w:t xml:space="preserve">(6) </w:t>
      </w:r>
      <w:r w:rsidRPr="0054455D">
        <w:rPr>
          <w:rFonts w:ascii="BIZ UDPゴシック" w:eastAsia="BIZ UDPゴシック" w:hAnsi="BIZ UDPゴシック"/>
          <w:sz w:val="24"/>
        </w:rPr>
        <w:t>人に喜ばれようとする者のように、目の前だけで仕えるのではなく、キリストの奴隷として、心から神の御心を行い、</w:t>
      </w:r>
      <w:r w:rsidRPr="003D5B37">
        <w:rPr>
          <w:rFonts w:ascii="ＭＳ Ｐ明朝" w:eastAsia="ＭＳ Ｐ明朝" w:hAnsi="ＭＳ Ｐ明朝"/>
          <w:sz w:val="24"/>
        </w:rPr>
        <w:t xml:space="preserve">(7) </w:t>
      </w:r>
      <w:r w:rsidRPr="0054455D">
        <w:rPr>
          <w:rFonts w:ascii="BIZ UDPゴシック" w:eastAsia="BIZ UDPゴシック" w:hAnsi="BIZ UDPゴシック"/>
          <w:sz w:val="24"/>
        </w:rPr>
        <w:t>人にではなく主に仕えるように、喜んで仕えなさい。</w:t>
      </w:r>
      <w:r w:rsidRPr="003D5B37">
        <w:rPr>
          <w:rFonts w:ascii="ＭＳ Ｐ明朝" w:eastAsia="ＭＳ Ｐ明朝" w:hAnsi="ＭＳ Ｐ明朝"/>
          <w:sz w:val="24"/>
        </w:rPr>
        <w:t xml:space="preserve">(8) </w:t>
      </w:r>
      <w:r w:rsidRPr="0054455D">
        <w:rPr>
          <w:rFonts w:ascii="BIZ UDPゴシック" w:eastAsia="BIZ UDPゴシック" w:hAnsi="BIZ UDPゴシック"/>
          <w:sz w:val="24"/>
        </w:rPr>
        <w:t>奴隷であれ自由人であれ、だれでも良いことを行えば、その同じものを主から受けることを知っているからである。</w:t>
      </w:r>
      <w:r w:rsidRPr="003D5B37">
        <w:rPr>
          <w:rFonts w:ascii="ＭＳ Ｐ明朝" w:eastAsia="ＭＳ Ｐ明朝" w:hAnsi="ＭＳ Ｐ明朝"/>
          <w:sz w:val="24"/>
        </w:rPr>
        <w:t>（</w:t>
      </w:r>
      <w:hyperlink r:id="rId204" w:anchor="6:5" w:tooltip="僕たる者よ。キリストに従うように、恐れおののきつつ、真心をこめて、肉による主人に従いなさい。 人にへつらおうとして目先だけの勤めをするのでなく、キリストの僕として心から神の御旨を行い、 人にではなく主に仕えるように、快く仕えなさい。 あなたがたが知っているとおり、だれでも良いことを行えば、僕であれ、自由人であれ、それに相当する報いを、それぞれ主から受けるであろう。 " w:history="1">
        <w:r w:rsidRPr="0096371F">
          <w:rPr>
            <w:rStyle w:val="ae"/>
            <w:rFonts w:ascii="ＭＳ Ｐ明朝" w:eastAsia="ＭＳ Ｐ明朝" w:hAnsi="ＭＳ Ｐ明朝"/>
            <w:sz w:val="24"/>
          </w:rPr>
          <w:t>エペソ6章5-8節</w:t>
        </w:r>
      </w:hyperlink>
      <w:r w:rsidRPr="003D5B37">
        <w:rPr>
          <w:rFonts w:ascii="ＭＳ Ｐ明朝" w:eastAsia="ＭＳ Ｐ明朝" w:hAnsi="ＭＳ Ｐ明朝"/>
          <w:sz w:val="24"/>
        </w:rPr>
        <w:t>）</w:t>
      </w:r>
    </w:p>
    <w:p w14:paraId="547ED7B9" w14:textId="77777777" w:rsidR="003D5B37" w:rsidRPr="003D5B37" w:rsidRDefault="003D5B37" w:rsidP="003D5B37">
      <w:pPr>
        <w:rPr>
          <w:rFonts w:ascii="ＭＳ Ｐ明朝" w:eastAsia="ＭＳ Ｐ明朝" w:hAnsi="ＭＳ Ｐ明朝"/>
          <w:sz w:val="24"/>
        </w:rPr>
      </w:pPr>
    </w:p>
    <w:p w14:paraId="2126AEB9" w14:textId="6B2B13F4" w:rsidR="003D5B37" w:rsidRPr="003D5B37" w:rsidRDefault="003D5B37" w:rsidP="0054455D">
      <w:pPr>
        <w:ind w:left="240" w:firstLine="240"/>
        <w:rPr>
          <w:rFonts w:ascii="ＭＳ Ｐ明朝" w:eastAsia="ＭＳ Ｐ明朝" w:hAnsi="ＭＳ Ｐ明朝"/>
          <w:sz w:val="24"/>
        </w:rPr>
      </w:pPr>
      <w:r w:rsidRPr="003D5B37">
        <w:rPr>
          <w:rFonts w:ascii="ＭＳ Ｐ明朝" w:eastAsia="ＭＳ Ｐ明朝" w:hAnsi="ＭＳ Ｐ明朝"/>
          <w:sz w:val="24"/>
        </w:rPr>
        <w:t xml:space="preserve">(22) </w:t>
      </w:r>
      <w:r w:rsidRPr="0096371F">
        <w:rPr>
          <w:rFonts w:ascii="BIZ UDPゴシック" w:eastAsia="BIZ UDPゴシック" w:hAnsi="BIZ UDPゴシック"/>
          <w:sz w:val="24"/>
        </w:rPr>
        <w:t>奴隷たちよ、肉による主人に、すべてのことにおいて従いなさい。人に喜ばれようとする者のように、目の前だけで仕えるのではなく、神を恐れ、真心をもって従いなさい。</w:t>
      </w:r>
      <w:r w:rsidRPr="003D5B37">
        <w:rPr>
          <w:rFonts w:ascii="ＭＳ Ｐ明朝" w:eastAsia="ＭＳ Ｐ明朝" w:hAnsi="ＭＳ Ｐ明朝"/>
          <w:sz w:val="24"/>
        </w:rPr>
        <w:t xml:space="preserve">(23) </w:t>
      </w:r>
      <w:r w:rsidRPr="0096371F">
        <w:rPr>
          <w:rFonts w:ascii="BIZ UDPゴシック" w:eastAsia="BIZ UDPゴシック" w:hAnsi="BIZ UDPゴシック"/>
          <w:sz w:val="24"/>
        </w:rPr>
        <w:t>何をするにも、人に対してではなく主に対してするように、心から行いなさい。</w:t>
      </w:r>
      <w:r w:rsidRPr="003D5B37">
        <w:rPr>
          <w:rFonts w:ascii="ＭＳ Ｐ明朝" w:eastAsia="ＭＳ Ｐ明朝" w:hAnsi="ＭＳ Ｐ明朝"/>
          <w:sz w:val="24"/>
        </w:rPr>
        <w:t xml:space="preserve">(24) </w:t>
      </w:r>
      <w:r w:rsidRPr="0096371F">
        <w:rPr>
          <w:rFonts w:ascii="BIZ UDPゴシック" w:eastAsia="BIZ UDPゴシック" w:hAnsi="BIZ UDPゴシック"/>
          <w:sz w:val="24"/>
        </w:rPr>
        <w:t>あなたがたは、主から相続という報いを受けることを知っているからである。あなたがたが仕えているのは主キリストである。</w:t>
      </w:r>
      <w:r w:rsidRPr="003D5B37">
        <w:rPr>
          <w:rFonts w:ascii="ＭＳ Ｐ明朝" w:eastAsia="ＭＳ Ｐ明朝" w:hAnsi="ＭＳ Ｐ明朝"/>
          <w:sz w:val="24"/>
        </w:rPr>
        <w:t xml:space="preserve">(25) </w:t>
      </w:r>
      <w:r w:rsidRPr="0096371F">
        <w:rPr>
          <w:rFonts w:ascii="BIZ UDPゴシック" w:eastAsia="BIZ UDPゴシック" w:hAnsi="BIZ UDPゴシック"/>
          <w:sz w:val="24"/>
        </w:rPr>
        <w:t>しかし、不正を行う者は、自分の行った不正に対する報いを受ける。そこにはえこひいきはない。</w:t>
      </w:r>
      <w:r w:rsidRPr="003D5B37">
        <w:rPr>
          <w:rFonts w:ascii="ＭＳ Ｐ明朝" w:eastAsia="ＭＳ Ｐ明朝" w:hAnsi="ＭＳ Ｐ明朝"/>
          <w:sz w:val="24"/>
        </w:rPr>
        <w:t>（</w:t>
      </w:r>
      <w:hyperlink r:id="rId205" w:anchor="3:22" w:tooltip="僕たる者よ、何事についても、肉による主人に従いなさい。人にへつらおうとして、目先だけの勤めをするのではなく、真心をこめて主を恐れつつ、従いなさい。 何をするにも、人に対してではなく、主に対してするように、心から働きなさい。 あなたがたが知っているとおり、あなたがたは御国をつぐことを、報いとして主から受けるであろう。あなたがたは、主キリストに仕えているのである。 不正を行う者は、自分の行った不正に対して報いを受けるであろう。それには差別扱いはない。 " w:history="1">
        <w:r w:rsidRPr="0096371F">
          <w:rPr>
            <w:rStyle w:val="ae"/>
            <w:rFonts w:ascii="ＭＳ Ｐ明朝" w:eastAsia="ＭＳ Ｐ明朝" w:hAnsi="ＭＳ Ｐ明朝"/>
            <w:sz w:val="24"/>
          </w:rPr>
          <w:t>コロサイ3章22-25節</w:t>
        </w:r>
      </w:hyperlink>
      <w:r w:rsidRPr="003D5B37">
        <w:rPr>
          <w:rFonts w:ascii="ＭＳ Ｐ明朝" w:eastAsia="ＭＳ Ｐ明朝" w:hAnsi="ＭＳ Ｐ明朝"/>
          <w:sz w:val="24"/>
        </w:rPr>
        <w:t>）</w:t>
      </w:r>
    </w:p>
    <w:p w14:paraId="6409BE54" w14:textId="77777777" w:rsidR="003D5B37" w:rsidRPr="003D5B37" w:rsidRDefault="003D5B37" w:rsidP="003D5B37">
      <w:pPr>
        <w:rPr>
          <w:rFonts w:ascii="ＭＳ Ｐ明朝" w:eastAsia="ＭＳ Ｐ明朝" w:hAnsi="ＭＳ Ｐ明朝"/>
          <w:sz w:val="24"/>
        </w:rPr>
      </w:pPr>
    </w:p>
    <w:p w14:paraId="64D79586" w14:textId="118CCF55" w:rsidR="003D5B37" w:rsidRPr="003D5B37" w:rsidRDefault="003D5B37" w:rsidP="0096371F">
      <w:pPr>
        <w:ind w:left="240" w:firstLine="240"/>
        <w:rPr>
          <w:rFonts w:ascii="ＭＳ Ｐ明朝" w:eastAsia="ＭＳ Ｐ明朝" w:hAnsi="ＭＳ Ｐ明朝"/>
          <w:sz w:val="24"/>
        </w:rPr>
      </w:pPr>
      <w:r w:rsidRPr="003D5B37">
        <w:rPr>
          <w:rFonts w:ascii="ＭＳ Ｐ明朝" w:eastAsia="ＭＳ Ｐ明朝" w:hAnsi="ＭＳ Ｐ明朝"/>
          <w:sz w:val="24"/>
        </w:rPr>
        <w:t>(1)</w:t>
      </w:r>
      <w:r w:rsidRPr="0096371F">
        <w:rPr>
          <w:rFonts w:ascii="BIZ UDPゴシック" w:eastAsia="BIZ UDPゴシック" w:hAnsi="BIZ UDPゴシック"/>
          <w:sz w:val="24"/>
        </w:rPr>
        <w:t xml:space="preserve"> くびきの下にある奴隷たちは皆、自分の主人を十分な尊敬に値する者とみなしなさい。それは、神の御名とその教えとがそしられないためである。</w:t>
      </w:r>
      <w:r w:rsidRPr="003D5B37">
        <w:rPr>
          <w:rFonts w:ascii="ＭＳ Ｐ明朝" w:eastAsia="ＭＳ Ｐ明朝" w:hAnsi="ＭＳ Ｐ明朝"/>
          <w:sz w:val="24"/>
        </w:rPr>
        <w:t xml:space="preserve">(2) </w:t>
      </w:r>
      <w:r w:rsidRPr="0096371F">
        <w:rPr>
          <w:rFonts w:ascii="BIZ UDPゴシック" w:eastAsia="BIZ UDPゴシック" w:hAnsi="BIZ UDPゴシック"/>
          <w:sz w:val="24"/>
        </w:rPr>
        <w:t>また、信者である主人を持つ者たちは、彼らが兄弟であるからといって軽んじてはならない。むしろ、いっそうよく仕えなさい。その奉仕によって益を受ける者たちは、信者であり、愛されている者たちだからである。これらのことを教え、勧めなさい。</w:t>
      </w:r>
      <w:r w:rsidRPr="003D5B37">
        <w:rPr>
          <w:rFonts w:ascii="ＭＳ Ｐ明朝" w:eastAsia="ＭＳ Ｐ明朝" w:hAnsi="ＭＳ Ｐ明朝"/>
          <w:sz w:val="24"/>
        </w:rPr>
        <w:t>（</w:t>
      </w:r>
      <w:hyperlink r:id="rId206" w:anchor="6:1" w:tooltip="くびきの下にある奴隷はすべて、自分の主人を、真に尊敬すべき者として仰ぐべきである。それは、神の御名と教とが、そしりを受けないためである。 信者である主人を持っている者たちは、その主人が兄弟であるというので軽視してはならない。むしろ、ますます励んで仕えるべきである。その益を受ける主人は、信者であり愛されている人だからである。あなたは、これらの事を教えかつ勧めなさい。 " w:history="1">
        <w:r w:rsidRPr="0096371F">
          <w:rPr>
            <w:rStyle w:val="ae"/>
            <w:rFonts w:ascii="ＭＳ Ｐ明朝" w:eastAsia="ＭＳ Ｐ明朝" w:hAnsi="ＭＳ Ｐ明朝"/>
            <w:sz w:val="24"/>
          </w:rPr>
          <w:t>第一テモテ6章1-2節</w:t>
        </w:r>
      </w:hyperlink>
      <w:r w:rsidR="007E2069">
        <w:rPr>
          <w:rFonts w:ascii="ＭＳ Ｐ明朝" w:eastAsia="ＭＳ Ｐ明朝" w:hAnsi="ＭＳ Ｐ明朝" w:hint="eastAsia"/>
          <w:sz w:val="24"/>
        </w:rPr>
        <w:t>/NKJV訳</w:t>
      </w:r>
      <w:r w:rsidRPr="003D5B37">
        <w:rPr>
          <w:rFonts w:ascii="ＭＳ Ｐ明朝" w:eastAsia="ＭＳ Ｐ明朝" w:hAnsi="ＭＳ Ｐ明朝"/>
          <w:sz w:val="24"/>
        </w:rPr>
        <w:t>）</w:t>
      </w:r>
    </w:p>
    <w:p w14:paraId="3D901CEE" w14:textId="77777777" w:rsidR="003D5B37" w:rsidRPr="003D5B37" w:rsidRDefault="003D5B37" w:rsidP="003D5B37">
      <w:pPr>
        <w:rPr>
          <w:rFonts w:ascii="ＭＳ Ｐ明朝" w:eastAsia="ＭＳ Ｐ明朝" w:hAnsi="ＭＳ Ｐ明朝"/>
          <w:sz w:val="24"/>
        </w:rPr>
      </w:pPr>
    </w:p>
    <w:p w14:paraId="7EC485BB" w14:textId="5CB2BBD6" w:rsidR="003D5B37" w:rsidRDefault="003D5B37" w:rsidP="0096371F">
      <w:pPr>
        <w:ind w:firstLine="240"/>
        <w:rPr>
          <w:rFonts w:ascii="ＭＳ Ｐ明朝" w:eastAsia="ＭＳ Ｐ明朝" w:hAnsi="ＭＳ Ｐ明朝"/>
          <w:sz w:val="24"/>
        </w:rPr>
      </w:pPr>
      <w:r w:rsidRPr="003D5B37">
        <w:rPr>
          <w:rFonts w:ascii="ＭＳ Ｐ明朝" w:eastAsia="ＭＳ Ｐ明朝" w:hAnsi="ＭＳ Ｐ明朝" w:hint="eastAsia"/>
          <w:sz w:val="24"/>
        </w:rPr>
        <w:t>もちろん、重要な違いもあります。機会があれば、私たちは一つの仕事を辞めて別の仕事に移る自由があります。しかし、私たちの大部分が人生のどこかで経験しているように、良い仕事を見つけてそれを続けること――あるいは、より良い仕事に移ること――は、必ずしもそれほど容易ではありません。いずれにせよ、雇われている間は、私たちを雇っている組織や個人に対して、誠実に仕える義務があります。それは、真の主人がイエス・キリストである者にふさわしい仕え方、すなわち、主に栄光を帰し、私たちがその御名によって呼ばれる祝福を受けている、その栄光ある御名に何のそしりももたらさない仕え方なのです。</w:t>
      </w:r>
    </w:p>
    <w:p w14:paraId="08CA5C58" w14:textId="77777777" w:rsidR="007E2069" w:rsidRDefault="007E2069" w:rsidP="007E2069">
      <w:pPr>
        <w:rPr>
          <w:rFonts w:ascii="ＭＳ Ｐ明朝" w:eastAsia="ＭＳ Ｐ明朝" w:hAnsi="ＭＳ Ｐ明朝"/>
          <w:sz w:val="24"/>
        </w:rPr>
      </w:pPr>
    </w:p>
    <w:p w14:paraId="02CFA420" w14:textId="77777777" w:rsidR="007E2069" w:rsidRDefault="007E2069" w:rsidP="007E2069">
      <w:pPr>
        <w:rPr>
          <w:rFonts w:ascii="ＭＳ Ｐ明朝" w:eastAsia="ＭＳ Ｐ明朝" w:hAnsi="ＭＳ Ｐ明朝"/>
          <w:sz w:val="24"/>
        </w:rPr>
      </w:pPr>
    </w:p>
    <w:p w14:paraId="689AE0FB" w14:textId="77777777" w:rsidR="007E2069" w:rsidRPr="007E2069" w:rsidRDefault="007E2069" w:rsidP="007E2069">
      <w:pPr>
        <w:rPr>
          <w:rFonts w:ascii="HGP明朝E" w:eastAsia="HGP明朝E" w:hAnsi="HGP明朝E"/>
          <w:sz w:val="24"/>
        </w:rPr>
      </w:pPr>
      <w:r w:rsidRPr="007E2069">
        <w:rPr>
          <w:rFonts w:ascii="HGP明朝E" w:eastAsia="HGP明朝E" w:hAnsi="HGP明朝E" w:hint="eastAsia"/>
          <w:sz w:val="24"/>
        </w:rPr>
        <w:t>善良で道理をわきまえた主人にだけでなく、不公平な主人にも（</w:t>
      </w:r>
      <w:r w:rsidRPr="007E2069">
        <w:rPr>
          <w:rFonts w:ascii="HGP明朝E" w:eastAsia="HGP明朝E" w:hAnsi="HGP明朝E"/>
          <w:sz w:val="24"/>
        </w:rPr>
        <w:t>18節）：</w:t>
      </w:r>
    </w:p>
    <w:p w14:paraId="18B5EBA1" w14:textId="77777777" w:rsidR="007E2069" w:rsidRPr="007E2069" w:rsidRDefault="007E2069" w:rsidP="007E2069">
      <w:pPr>
        <w:rPr>
          <w:rFonts w:ascii="ＭＳ Ｐ明朝" w:eastAsia="ＭＳ Ｐ明朝" w:hAnsi="ＭＳ Ｐ明朝"/>
          <w:sz w:val="24"/>
        </w:rPr>
      </w:pPr>
    </w:p>
    <w:p w14:paraId="161D4F4A" w14:textId="35C5D848" w:rsidR="007E2069" w:rsidRPr="007E2069" w:rsidRDefault="007E2069" w:rsidP="007E2069">
      <w:pPr>
        <w:ind w:left="240" w:firstLine="240"/>
        <w:rPr>
          <w:rFonts w:ascii="ＭＳ Ｐ明朝" w:eastAsia="ＭＳ Ｐ明朝" w:hAnsi="ＭＳ Ｐ明朝"/>
          <w:sz w:val="24"/>
        </w:rPr>
      </w:pPr>
      <w:r w:rsidRPr="007E2069">
        <w:rPr>
          <w:rFonts w:ascii="BIZ UDPゴシック" w:eastAsia="BIZ UDPゴシック" w:hAnsi="BIZ UDPゴシック" w:hint="eastAsia"/>
          <w:sz w:val="24"/>
        </w:rPr>
        <w:t>……善良で道理をわきまえた主人にだけでなく、不公平な主人にも従いなさい。</w:t>
      </w:r>
      <w:r w:rsidRPr="007E2069">
        <w:rPr>
          <w:rFonts w:ascii="ＭＳ Ｐ明朝" w:eastAsia="ＭＳ Ｐ明朝" w:hAnsi="ＭＳ Ｐ明朝" w:hint="eastAsia"/>
          <w:sz w:val="24"/>
        </w:rPr>
        <w:t>（</w:t>
      </w:r>
      <w:hyperlink r:id="rId207" w:anchor="2:18" w:tooltip="僕たる者よ。心からのおそれをもって、主人に仕えなさい。善良で寛容な主人だけにでなく、気むずかしい主人にも、そうしなさい。 " w:history="1">
        <w:r w:rsidRPr="007E2069">
          <w:rPr>
            <w:rStyle w:val="ae"/>
            <w:rFonts w:ascii="ＭＳ Ｐ明朝" w:eastAsia="ＭＳ Ｐ明朝" w:hAnsi="ＭＳ Ｐ明朝"/>
            <w:sz w:val="24"/>
          </w:rPr>
          <w:t>第一ペテロ2章18節</w:t>
        </w:r>
      </w:hyperlink>
      <w:r w:rsidRPr="007E2069">
        <w:rPr>
          <w:rFonts w:ascii="ＭＳ Ｐ明朝" w:eastAsia="ＭＳ Ｐ明朝" w:hAnsi="ＭＳ Ｐ明朝"/>
          <w:sz w:val="24"/>
        </w:rPr>
        <w:t>後半）</w:t>
      </w:r>
    </w:p>
    <w:p w14:paraId="7D778E84" w14:textId="77777777" w:rsidR="007E2069" w:rsidRPr="007E2069" w:rsidRDefault="007E2069" w:rsidP="007E2069">
      <w:pPr>
        <w:rPr>
          <w:rFonts w:ascii="ＭＳ Ｐ明朝" w:eastAsia="ＭＳ Ｐ明朝" w:hAnsi="ＭＳ Ｐ明朝"/>
          <w:sz w:val="24"/>
        </w:rPr>
      </w:pPr>
    </w:p>
    <w:p w14:paraId="6EA3467A" w14:textId="35E4C726" w:rsidR="007E2069" w:rsidRPr="007E2069" w:rsidRDefault="007E2069" w:rsidP="007E2069">
      <w:pPr>
        <w:ind w:firstLine="240"/>
        <w:rPr>
          <w:rFonts w:ascii="ＭＳ Ｐ明朝" w:eastAsia="ＭＳ Ｐ明朝" w:hAnsi="ＭＳ Ｐ明朝"/>
          <w:sz w:val="24"/>
        </w:rPr>
      </w:pPr>
      <w:r w:rsidRPr="007E2069">
        <w:rPr>
          <w:rFonts w:ascii="ＭＳ Ｐ明朝" w:eastAsia="ＭＳ Ｐ明朝" w:hAnsi="ＭＳ Ｐ明朝" w:hint="eastAsia"/>
          <w:sz w:val="24"/>
        </w:rPr>
        <w:t>これは重要な但し書きです。雇用主から何らかのひどい扱いを受けていると、それを理由に「きちんと仕事をする」必要はなくなる、と考えたくなるものです。しかし聖書は、そうではないと教えています。私たちはイエス・キリストに対して責任を負っており、自分のしていることすべてが評価されなくても、さらには仕事をする中で非常にひどい扱いを受けていても、報酬を受けて行うべき仕事を、誠実に、また十分に果たす責任があります。</w:t>
      </w:r>
      <w:r w:rsidR="003D3F1A" w:rsidRPr="003D3F1A">
        <w:rPr>
          <w:rFonts w:ascii="ＭＳ Ｐ明朝" w:eastAsia="ＭＳ Ｐ明朝" w:hAnsi="ＭＳ Ｐ明朝"/>
          <w:sz w:val="24"/>
        </w:rPr>
        <w:t xml:space="preserve">上で「不公平な」と訳されているギリシヤ語の形容詞は </w:t>
      </w:r>
      <w:proofErr w:type="spellStart"/>
      <w:r w:rsidR="003D3F1A" w:rsidRPr="003D3F1A">
        <w:rPr>
          <w:rFonts w:ascii="ＭＳ Ｐ明朝" w:eastAsia="ＭＳ Ｐ明朝" w:hAnsi="ＭＳ Ｐ明朝"/>
          <w:sz w:val="24"/>
        </w:rPr>
        <w:t>skolios</w:t>
      </w:r>
      <w:proofErr w:type="spellEnd"/>
      <w:r w:rsidR="003D3F1A" w:rsidRPr="003D3F1A">
        <w:rPr>
          <w:rFonts w:ascii="ＭＳ Ｐ明朝" w:eastAsia="ＭＳ Ｐ明朝" w:hAnsi="ＭＳ Ｐ明朝"/>
          <w:sz w:val="24"/>
        </w:rPr>
        <w:t xml:space="preserve">（スコリオス） で、文字どおりには「曲がった」という意味です（「scoliosis［脊柱側弯症］」参照）。これは「善良な」の反対を表しています。ここで「善良な」に使われているギリシヤ語 </w:t>
      </w:r>
      <w:proofErr w:type="spellStart"/>
      <w:r w:rsidR="003D3F1A" w:rsidRPr="003D3F1A">
        <w:rPr>
          <w:rFonts w:ascii="ＭＳ Ｐ明朝" w:eastAsia="ＭＳ Ｐ明朝" w:hAnsi="ＭＳ Ｐ明朝"/>
          <w:sz w:val="24"/>
        </w:rPr>
        <w:t>agathos</w:t>
      </w:r>
      <w:proofErr w:type="spellEnd"/>
      <w:r w:rsidR="003D3F1A" w:rsidRPr="003D3F1A">
        <w:rPr>
          <w:rFonts w:ascii="ＭＳ Ｐ明朝" w:eastAsia="ＭＳ Ｐ明朝" w:hAnsi="ＭＳ Ｐ明朝"/>
          <w:sz w:val="24"/>
        </w:rPr>
        <w:t xml:space="preserve">（アガトス） は、単に道徳的に善良であるというだけでなく、「自分のすることにおいて優れている」という意味もあります。また </w:t>
      </w:r>
      <w:proofErr w:type="spellStart"/>
      <w:r w:rsidR="003D3F1A" w:rsidRPr="003D3F1A">
        <w:rPr>
          <w:rFonts w:ascii="ＭＳ Ｐ明朝" w:eastAsia="ＭＳ Ｐ明朝" w:hAnsi="ＭＳ Ｐ明朝"/>
          <w:sz w:val="24"/>
        </w:rPr>
        <w:t>skolios</w:t>
      </w:r>
      <w:proofErr w:type="spellEnd"/>
      <w:r w:rsidR="003D3F1A" w:rsidRPr="003D3F1A">
        <w:rPr>
          <w:rFonts w:ascii="ＭＳ Ｐ明朝" w:eastAsia="ＭＳ Ｐ明朝" w:hAnsi="ＭＳ Ｐ明朝"/>
          <w:sz w:val="24"/>
        </w:rPr>
        <w:t xml:space="preserve">（スコリオス） は「道理をわきまえた」の反対でもあり、こちらの形容詞 </w:t>
      </w:r>
      <w:proofErr w:type="spellStart"/>
      <w:r w:rsidR="003D3F1A" w:rsidRPr="003D3F1A">
        <w:rPr>
          <w:rFonts w:ascii="ＭＳ Ｐ明朝" w:eastAsia="ＭＳ Ｐ明朝" w:hAnsi="ＭＳ Ｐ明朝"/>
          <w:sz w:val="24"/>
        </w:rPr>
        <w:t>epieikes</w:t>
      </w:r>
      <w:proofErr w:type="spellEnd"/>
      <w:r w:rsidR="003D3F1A" w:rsidRPr="003D3F1A">
        <w:rPr>
          <w:rFonts w:ascii="ＭＳ Ｐ明朝" w:eastAsia="ＭＳ Ｐ明朝" w:hAnsi="ＭＳ Ｐ明朝"/>
          <w:sz w:val="24"/>
        </w:rPr>
        <w:t>（エピエイケース） はしばしば「寛容な、慈悲深い」という意味を持ちます。</w:t>
      </w:r>
      <w:r w:rsidRPr="007E2069">
        <w:rPr>
          <w:rFonts w:ascii="ＭＳ Ｐ明朝" w:eastAsia="ＭＳ Ｐ明朝" w:hAnsi="ＭＳ Ｐ明朝"/>
          <w:sz w:val="24"/>
        </w:rPr>
        <w:t>つまり、たとえ上司が自分の仕事において無能で、私たちの扱い方も気まぐれで、その結果として私たちに不公平であったとしても、</w:t>
      </w:r>
      <w:r w:rsidRPr="007E2069">
        <w:rPr>
          <w:rFonts w:ascii="ＭＳ Ｐ明朝" w:eastAsia="ＭＳ Ｐ明朝" w:hAnsi="ＭＳ Ｐ明朝" w:hint="eastAsia"/>
          <w:sz w:val="24"/>
        </w:rPr>
        <w:t>それは私たちがいい加減な仕事をしてよい理由にはなりません――なぜなら、実際には私たちは主のために働いているからです（</w:t>
      </w:r>
      <w:hyperlink r:id="rId208" w:anchor="3:24" w:tooltip="あなたがたが知っているとおり、あなたがたは御国をつぐことを、報いとして主から受けるであろう。あなたがたは、主キリストに仕えているのである。 " w:history="1">
        <w:r w:rsidRPr="003D3F1A">
          <w:rPr>
            <w:rStyle w:val="ae"/>
            <w:rFonts w:ascii="ＭＳ Ｐ明朝" w:eastAsia="ＭＳ Ｐ明朝" w:hAnsi="ＭＳ Ｐ明朝"/>
            <w:sz w:val="24"/>
          </w:rPr>
          <w:t>コロサイ3章24節</w:t>
        </w:r>
      </w:hyperlink>
      <w:r w:rsidRPr="007E2069">
        <w:rPr>
          <w:rFonts w:ascii="ＭＳ Ｐ明朝" w:eastAsia="ＭＳ Ｐ明朝" w:hAnsi="ＭＳ Ｐ明朝"/>
          <w:sz w:val="24"/>
        </w:rPr>
        <w:t xml:space="preserve">; </w:t>
      </w:r>
      <w:hyperlink r:id="rId209" w:anchor="6:7" w:tooltip="人にではなく主に仕えるように、快く仕えなさい。 " w:history="1">
        <w:r w:rsidRPr="003D3F1A">
          <w:rPr>
            <w:rStyle w:val="ae"/>
            <w:rFonts w:ascii="ＭＳ Ｐ明朝" w:eastAsia="ＭＳ Ｐ明朝" w:hAnsi="ＭＳ Ｐ明朝"/>
            <w:sz w:val="24"/>
          </w:rPr>
          <w:t>エペソ6章7節</w:t>
        </w:r>
      </w:hyperlink>
      <w:r w:rsidRPr="007E2069">
        <w:rPr>
          <w:rFonts w:ascii="ＭＳ Ｐ明朝" w:eastAsia="ＭＳ Ｐ明朝" w:hAnsi="ＭＳ Ｐ明朝"/>
          <w:sz w:val="24"/>
        </w:rPr>
        <w:t>参照）</w:t>
      </w:r>
      <w:r>
        <w:rPr>
          <w:rFonts w:ascii="ＭＳ Ｐ明朝" w:eastAsia="ＭＳ Ｐ明朝" w:hAnsi="ＭＳ Ｐ明朝" w:hint="eastAsia"/>
          <w:sz w:val="24"/>
        </w:rPr>
        <w:t>から</w:t>
      </w:r>
      <w:r w:rsidRPr="007E2069">
        <w:rPr>
          <w:rFonts w:ascii="ＭＳ Ｐ明朝" w:eastAsia="ＭＳ Ｐ明朝" w:hAnsi="ＭＳ Ｐ明朝"/>
          <w:sz w:val="24"/>
        </w:rPr>
        <w:t>。そうである以上、たとえ受けているひどい扱いのためにそれが難しい場合でも、私たちは常に「主に対してするように」自分の仕事を行うよう努める必要があります。奴隷制度が存在しない（少なくとも違法である）現代の自由な（あるいは、ある程度自由な）国では、もし自分に降りかかる虐待に耐えることができない、あるいは耐えるつもりがないのであれば、別の仕事を探す権利があり</w:t>
      </w:r>
      <w:r w:rsidRPr="007E2069">
        <w:rPr>
          <w:rFonts w:ascii="ＭＳ Ｐ明朝" w:eastAsia="ＭＳ Ｐ明朝" w:hAnsi="ＭＳ Ｐ明朝" w:hint="eastAsia"/>
          <w:sz w:val="24"/>
        </w:rPr>
        <w:t>ます。しかし、私たちには、自分をひどく扱う人と同じところまで身を落とす権利も、自分の振る舞いが、私たちの愛する主であり救い主であるイエス・キリストについての証しであることを忘れる権利もありません。この国である程度人生経験のある人なら、たいてい「ひどい上司」のもとで働いた経験があるでしょう。私たちが常に、そして特にそのような過酷な主人のもとで働いている時に心に留めておかなければならないのは、イエス・キリストこそ私たちの真の「主人」であり、何よりもまず、この方を喜ばせることこそ私たちが努めていることだということです。</w:t>
      </w:r>
    </w:p>
    <w:p w14:paraId="08D39F26" w14:textId="77777777" w:rsidR="007E2069" w:rsidRPr="007E2069" w:rsidRDefault="007E2069" w:rsidP="007E2069">
      <w:pPr>
        <w:rPr>
          <w:rFonts w:ascii="ＭＳ Ｐ明朝" w:eastAsia="ＭＳ Ｐ明朝" w:hAnsi="ＭＳ Ｐ明朝"/>
          <w:sz w:val="24"/>
        </w:rPr>
      </w:pPr>
    </w:p>
    <w:p w14:paraId="398D2CC7" w14:textId="41208E7F" w:rsidR="007E2069" w:rsidRPr="007E2069" w:rsidRDefault="007E2069" w:rsidP="007E2069">
      <w:pPr>
        <w:ind w:left="240" w:firstLine="240"/>
        <w:rPr>
          <w:rFonts w:ascii="ＭＳ Ｐ明朝" w:eastAsia="ＭＳ Ｐ明朝" w:hAnsi="ＭＳ Ｐ明朝"/>
          <w:sz w:val="24"/>
        </w:rPr>
      </w:pPr>
      <w:r w:rsidRPr="007E2069">
        <w:rPr>
          <w:rFonts w:ascii="ＭＳ Ｐ明朝" w:eastAsia="ＭＳ Ｐ明朝" w:hAnsi="ＭＳ Ｐ明朝"/>
          <w:sz w:val="24"/>
        </w:rPr>
        <w:t xml:space="preserve">(9) </w:t>
      </w:r>
      <w:r w:rsidRPr="007E2069">
        <w:rPr>
          <w:rFonts w:ascii="BIZ UDPゴシック" w:eastAsia="BIZ UDPゴシック" w:hAnsi="BIZ UDPゴシック"/>
          <w:sz w:val="24"/>
        </w:rPr>
        <w:t>主人たちよ、あなたがたも同じように彼らを扱い、脅すことをやめなさい。あなたがた自身の主人も天におられ、その方にはえこひいきがないことを知っているからである。</w:t>
      </w:r>
      <w:r w:rsidRPr="007E2069">
        <w:rPr>
          <w:rFonts w:ascii="ＭＳ Ｐ明朝" w:eastAsia="ＭＳ Ｐ明朝" w:hAnsi="ＭＳ Ｐ明朝"/>
          <w:sz w:val="24"/>
        </w:rPr>
        <w:t>（</w:t>
      </w:r>
      <w:hyperlink r:id="rId210" w:anchor="6:9" w:tooltip="主人たる者よ。僕たちに対して、同様にしなさい。おどすことを、してはならない。あなたがたが知っているとおり、彼らとあなたがたとの主は天にいますのであり、かつ人をかたより見ることをなさらないのである。 " w:history="1">
        <w:r w:rsidRPr="003D3F1A">
          <w:rPr>
            <w:rStyle w:val="ae"/>
            <w:rFonts w:ascii="ＭＳ Ｐ明朝" w:eastAsia="ＭＳ Ｐ明朝" w:hAnsi="ＭＳ Ｐ明朝"/>
            <w:sz w:val="24"/>
          </w:rPr>
          <w:t>エペソ6章9節</w:t>
        </w:r>
      </w:hyperlink>
      <w:r w:rsidRPr="007E2069">
        <w:rPr>
          <w:rFonts w:ascii="ＭＳ Ｐ明朝" w:eastAsia="ＭＳ Ｐ明朝" w:hAnsi="ＭＳ Ｐ明朝"/>
          <w:sz w:val="24"/>
        </w:rPr>
        <w:t>）</w:t>
      </w:r>
    </w:p>
    <w:p w14:paraId="77FB9C11" w14:textId="77777777" w:rsidR="007E2069" w:rsidRPr="007E2069" w:rsidRDefault="007E2069" w:rsidP="007E2069">
      <w:pPr>
        <w:rPr>
          <w:rFonts w:ascii="ＭＳ Ｐ明朝" w:eastAsia="ＭＳ Ｐ明朝" w:hAnsi="ＭＳ Ｐ明朝"/>
          <w:sz w:val="24"/>
        </w:rPr>
      </w:pPr>
    </w:p>
    <w:p w14:paraId="0A9F26D9" w14:textId="77777777" w:rsidR="007E2069" w:rsidRPr="007E2069" w:rsidRDefault="007E2069" w:rsidP="007E2069">
      <w:pPr>
        <w:ind w:firstLine="240"/>
        <w:rPr>
          <w:rFonts w:ascii="ＭＳ Ｐ明朝" w:eastAsia="ＭＳ Ｐ明朝" w:hAnsi="ＭＳ Ｐ明朝"/>
          <w:sz w:val="24"/>
        </w:rPr>
      </w:pPr>
      <w:r w:rsidRPr="007E2069">
        <w:rPr>
          <w:rFonts w:ascii="ＭＳ Ｐ明朝" w:eastAsia="ＭＳ Ｐ明朝" w:hAnsi="ＭＳ Ｐ明朝" w:hint="eastAsia"/>
          <w:sz w:val="24"/>
        </w:rPr>
        <w:t>ここで指摘しておくことが重要なのは、上の節が示しているように、雇用主、そして実際、監督する権限を持つすべての人も同様に、主に対して責任を負っており、自分の下で働くすべての人を、職場で権威の下にあるすべてのクリスチャンに求められているのと同じ良識と職業人としての誠実さをもって扱う義務があるということです。不信者がこの基準に従うこともあれば、従わないこともありますが、経験から、従わない人が多いことを私たちは知っています。続く節でのペテロの議論は、この点について私たちに指針を与えてくれます。しかし同時に、ここで言うひどい扱いとは、法律上また道徳上許容される範囲を越えるようなものを意味していないことも明確にしておく必要があります。信者には、法律や規則に違反する扱いを受けた場合、会社や組織の管理上の仕組みの中で認められている手段を取る権利があります。そして、その行為が一線を越えて違法なもの、さらには犯罪にまで至る場合、ここでペテロが御霊によって語っていることは何一つ、信者が、前者の場合には法律の専門家に相談し、後者の場合には警察などの法執行機関に連絡することを禁じてはいません。モーセの律法でさえ、このような場合について定めています。</w:t>
      </w:r>
    </w:p>
    <w:p w14:paraId="16A21140" w14:textId="77777777" w:rsidR="007E2069" w:rsidRPr="007E2069" w:rsidRDefault="007E2069" w:rsidP="007E2069">
      <w:pPr>
        <w:rPr>
          <w:rFonts w:ascii="ＭＳ Ｐ明朝" w:eastAsia="ＭＳ Ｐ明朝" w:hAnsi="ＭＳ Ｐ明朝"/>
          <w:sz w:val="24"/>
        </w:rPr>
      </w:pPr>
    </w:p>
    <w:p w14:paraId="683BE8C7" w14:textId="198472AF" w:rsidR="007E2069" w:rsidRDefault="007E2069" w:rsidP="007E2069">
      <w:pPr>
        <w:ind w:left="240" w:firstLine="240"/>
        <w:rPr>
          <w:rFonts w:ascii="ＭＳ Ｐ明朝" w:eastAsia="ＭＳ Ｐ明朝" w:hAnsi="ＭＳ Ｐ明朝"/>
          <w:sz w:val="24"/>
        </w:rPr>
      </w:pPr>
      <w:r w:rsidRPr="007E2069">
        <w:rPr>
          <w:rFonts w:ascii="ＭＳ Ｐ明朝" w:eastAsia="ＭＳ Ｐ明朝" w:hAnsi="ＭＳ Ｐ明朝"/>
          <w:sz w:val="24"/>
        </w:rPr>
        <w:t>(26)</w:t>
      </w:r>
      <w:r w:rsidRPr="007E2069">
        <w:rPr>
          <w:rFonts w:ascii="BIZ UDPゴシック" w:eastAsia="BIZ UDPゴシック" w:hAnsi="BIZ UDPゴシック"/>
          <w:sz w:val="24"/>
        </w:rPr>
        <w:t xml:space="preserve"> 「もし人が、自分の男奴隷または女奴隷の目を打って、その目を損なったなら、その目の償いとして、その者を自由にしなければならない。</w:t>
      </w:r>
      <w:r w:rsidRPr="003D3F1A">
        <w:rPr>
          <w:rFonts w:ascii="ＭＳ Ｐ明朝" w:eastAsia="ＭＳ Ｐ明朝" w:hAnsi="ＭＳ Ｐ明朝"/>
          <w:sz w:val="24"/>
        </w:rPr>
        <w:t>(27)</w:t>
      </w:r>
      <w:r w:rsidRPr="007E2069">
        <w:rPr>
          <w:rFonts w:ascii="BIZ UDPゴシック" w:eastAsia="BIZ UDPゴシック" w:hAnsi="BIZ UDPゴシック"/>
          <w:sz w:val="24"/>
        </w:rPr>
        <w:t xml:space="preserve"> また、自分の男奴隷または女奴隷の歯を打ち抜いたなら、その歯の償いとして、その者を自由にしなければならない。」</w:t>
      </w:r>
      <w:r w:rsidRPr="007E2069">
        <w:rPr>
          <w:rFonts w:ascii="ＭＳ Ｐ明朝" w:eastAsia="ＭＳ Ｐ明朝" w:hAnsi="ＭＳ Ｐ明朝"/>
          <w:sz w:val="24"/>
        </w:rPr>
        <w:t>（</w:t>
      </w:r>
      <w:hyperlink r:id="rId211" w:anchor="21:26" w:tooltip="もし人が自分の男奴隷の片目、または女奴隷の片目を撃ち、これをつぶすならば、その目のためにこれを自由の身として去らせなければならない。 また、もしその男奴隷の一本の歯、またはその女奴隷の一本の歯を撃ち落すならば、その歯のためにこれを自由の身として去らせなければならない。 " w:history="1">
        <w:r w:rsidRPr="003D3F1A">
          <w:rPr>
            <w:rStyle w:val="ae"/>
            <w:rFonts w:ascii="ＭＳ Ｐ明朝" w:eastAsia="ＭＳ Ｐ明朝" w:hAnsi="ＭＳ Ｐ明朝"/>
            <w:sz w:val="24"/>
          </w:rPr>
          <w:t>出エジプト21章26-27節</w:t>
        </w:r>
      </w:hyperlink>
      <w:r w:rsidRPr="007E2069">
        <w:rPr>
          <w:rFonts w:ascii="ＭＳ Ｐ明朝" w:eastAsia="ＭＳ Ｐ明朝" w:hAnsi="ＭＳ Ｐ明朝"/>
          <w:sz w:val="24"/>
        </w:rPr>
        <w:t>）</w:t>
      </w:r>
    </w:p>
    <w:p w14:paraId="18D7A959" w14:textId="77777777" w:rsidR="00E20FC0" w:rsidRDefault="00E20FC0" w:rsidP="00E20FC0">
      <w:pPr>
        <w:rPr>
          <w:rFonts w:ascii="ＭＳ Ｐ明朝" w:eastAsia="ＭＳ Ｐ明朝" w:hAnsi="ＭＳ Ｐ明朝"/>
          <w:sz w:val="24"/>
        </w:rPr>
      </w:pPr>
    </w:p>
    <w:p w14:paraId="2D84634D" w14:textId="77777777" w:rsidR="00E20FC0" w:rsidRPr="00E20FC0" w:rsidRDefault="00E20FC0" w:rsidP="00E20FC0">
      <w:pPr>
        <w:rPr>
          <w:rFonts w:ascii="HGP明朝E" w:eastAsia="HGP明朝E" w:hAnsi="HGP明朝E"/>
          <w:sz w:val="24"/>
        </w:rPr>
      </w:pPr>
      <w:r w:rsidRPr="00E20FC0">
        <w:rPr>
          <w:rFonts w:ascii="HGP明朝E" w:eastAsia="HGP明朝E" w:hAnsi="HGP明朝E" w:hint="eastAsia"/>
          <w:sz w:val="24"/>
        </w:rPr>
        <w:t>不当な苦しみを受けても耐え忍ぶ（</w:t>
      </w:r>
      <w:r w:rsidRPr="00E20FC0">
        <w:rPr>
          <w:rFonts w:ascii="HGP明朝E" w:eastAsia="HGP明朝E" w:hAnsi="HGP明朝E"/>
          <w:sz w:val="24"/>
        </w:rPr>
        <w:t>19-20節）：</w:t>
      </w:r>
    </w:p>
    <w:p w14:paraId="4AE25A70" w14:textId="77777777" w:rsidR="00E20FC0" w:rsidRPr="00E20FC0" w:rsidRDefault="00E20FC0" w:rsidP="00E20FC0">
      <w:pPr>
        <w:rPr>
          <w:rFonts w:ascii="ＭＳ Ｐ明朝" w:eastAsia="ＭＳ Ｐ明朝" w:hAnsi="ＭＳ Ｐ明朝"/>
          <w:sz w:val="24"/>
        </w:rPr>
      </w:pPr>
    </w:p>
    <w:p w14:paraId="68B44FE1" w14:textId="51B63A47" w:rsidR="00E20FC0" w:rsidRPr="00E20FC0" w:rsidRDefault="00E20FC0" w:rsidP="00E20FC0">
      <w:pPr>
        <w:ind w:left="240"/>
        <w:rPr>
          <w:rFonts w:ascii="ＭＳ Ｐ明朝" w:eastAsia="ＭＳ Ｐ明朝" w:hAnsi="ＭＳ Ｐ明朝"/>
          <w:sz w:val="24"/>
        </w:rPr>
      </w:pPr>
      <w:r w:rsidRPr="00E20FC0">
        <w:rPr>
          <w:rFonts w:ascii="ＭＳ Ｐ明朝" w:eastAsia="ＭＳ Ｐ明朝" w:hAnsi="ＭＳ Ｐ明朝"/>
          <w:sz w:val="24"/>
        </w:rPr>
        <w:t xml:space="preserve">(19) </w:t>
      </w:r>
      <w:r w:rsidRPr="00C351CC">
        <w:rPr>
          <w:rFonts w:ascii="BIZ UDPゴシック" w:eastAsia="BIZ UDPゴシック" w:hAnsi="BIZ UDPゴシック"/>
          <w:sz w:val="24"/>
        </w:rPr>
        <w:t>なぜなら、神に対する［清い］良心のゆえに、不当に苦しめられて苦難を受けても耐え忍ぶなら、それは［神の御前に］喜ばれることだからである。</w:t>
      </w:r>
      <w:r w:rsidRPr="00E20FC0">
        <w:rPr>
          <w:rFonts w:ascii="ＭＳ Ｐ明朝" w:eastAsia="ＭＳ Ｐ明朝" w:hAnsi="ＭＳ Ｐ明朝"/>
          <w:sz w:val="24"/>
        </w:rPr>
        <w:t xml:space="preserve">(20) </w:t>
      </w:r>
      <w:r w:rsidRPr="00C351CC">
        <w:rPr>
          <w:rFonts w:ascii="BIZ UDPゴシック" w:eastAsia="BIZ UDPゴシック" w:hAnsi="BIZ UDPゴシック"/>
          <w:sz w:val="24"/>
        </w:rPr>
        <w:t>しかし、罪を犯したために罰を受け、それを耐え忍んだからといって、何の誉れがあるだろうか。しかし、善を行って苦しみを受け、それを耐え忍ぶなら、それは神に喜ばれることである。</w:t>
      </w:r>
      <w:r w:rsidRPr="00E20FC0">
        <w:rPr>
          <w:rFonts w:ascii="ＭＳ Ｐ明朝" w:eastAsia="ＭＳ Ｐ明朝" w:hAnsi="ＭＳ Ｐ明朝"/>
          <w:sz w:val="24"/>
        </w:rPr>
        <w:t>（</w:t>
      </w:r>
      <w:hyperlink r:id="rId212" w:anchor="2:19" w:tooltip="もしだれかが、不当な苦しみを受けても、神を仰いでその苦痛を耐え忍ぶなら、それはよみせられることである。 悪いことをして打ちたたかれ、それを忍んだとしても、なんの手柄になるのか。しかし善を行って苦しみを受け、しかもそれを耐え忍んでいるとすれば、これこそ神によみせられることである。 " w:history="1">
        <w:r w:rsidRPr="00C351CC">
          <w:rPr>
            <w:rStyle w:val="ae"/>
            <w:rFonts w:ascii="ＭＳ Ｐ明朝" w:eastAsia="ＭＳ Ｐ明朝" w:hAnsi="ＭＳ Ｐ明朝"/>
            <w:sz w:val="24"/>
          </w:rPr>
          <w:t>第一ペテロ2章19-20節</w:t>
        </w:r>
      </w:hyperlink>
      <w:r w:rsidRPr="00E20FC0">
        <w:rPr>
          <w:rFonts w:ascii="ＭＳ Ｐ明朝" w:eastAsia="ＭＳ Ｐ明朝" w:hAnsi="ＭＳ Ｐ明朝"/>
          <w:sz w:val="24"/>
        </w:rPr>
        <w:t>）</w:t>
      </w:r>
    </w:p>
    <w:p w14:paraId="686958BB" w14:textId="77777777" w:rsidR="00E20FC0" w:rsidRPr="00E20FC0" w:rsidRDefault="00E20FC0" w:rsidP="00E20FC0">
      <w:pPr>
        <w:rPr>
          <w:rFonts w:ascii="ＭＳ Ｐ明朝" w:eastAsia="ＭＳ Ｐ明朝" w:hAnsi="ＭＳ Ｐ明朝"/>
          <w:sz w:val="24"/>
        </w:rPr>
      </w:pPr>
    </w:p>
    <w:p w14:paraId="2C7DF0A6" w14:textId="6B08E9B9" w:rsidR="00E20FC0" w:rsidRPr="00E20FC0" w:rsidRDefault="00E20FC0" w:rsidP="00E20FC0">
      <w:pPr>
        <w:ind w:firstLine="240"/>
        <w:rPr>
          <w:rFonts w:ascii="ＭＳ Ｐ明朝" w:eastAsia="ＭＳ Ｐ明朝" w:hAnsi="ＭＳ Ｐ明朝"/>
          <w:sz w:val="24"/>
        </w:rPr>
      </w:pPr>
      <w:r w:rsidRPr="00E20FC0">
        <w:rPr>
          <w:rFonts w:ascii="ＭＳ Ｐ明朝" w:eastAsia="ＭＳ Ｐ明朝" w:hAnsi="ＭＳ Ｐ明朝" w:hint="eastAsia"/>
          <w:sz w:val="24"/>
        </w:rPr>
        <w:t>不当な扱いを耐え忍ぶことが私たちの主イエス・キリストを喜ばせると知ることは、どのような状況にあっても職場で正しいことを行うための、すばらしい動機となるはずです。実際、多少にかかわらず、自分がひどい扱いを受けている状況に置かれたなら、まさにそのような時こそ、この聖句――聖霊から与えられたこの真理――をしっかりと心に留めておくことが、なおさら重要です。というのも、自分がひどい扱いを受けていると感じる時、いや、もっと正確に言えば、実際にひどい扱いを受けている時こそ、弱い人間である私たちは、自分をひどく扱う人々に腹を立てて（その結果、神にかなわない仕方で過剰に反応して）しまったり、その状況にひどく落ち込んで（その結果、本来すべき仕事を十分に果たせなくなって）しまったり、さらには</w:t>
      </w:r>
      <w:r w:rsidR="001B030A" w:rsidRPr="001B030A">
        <w:rPr>
          <w:rFonts w:ascii="ＭＳ Ｐ明朝" w:eastAsia="ＭＳ Ｐ明朝" w:hAnsi="ＭＳ Ｐ明朝"/>
          <w:sz w:val="24"/>
        </w:rPr>
        <w:t>（まるで何らかの意味で神に責任があるかのように）</w:t>
      </w:r>
      <w:r w:rsidRPr="00E20FC0">
        <w:rPr>
          <w:rFonts w:ascii="ＭＳ Ｐ明朝" w:eastAsia="ＭＳ Ｐ明朝" w:hAnsi="ＭＳ Ｐ明朝" w:hint="eastAsia"/>
          <w:sz w:val="24"/>
        </w:rPr>
        <w:t>神に対して腹を立ててしまったりしがちだからです。これらは、霊的に進んだ信者でさえ、そのようなサタンからの不意打ちに遭った時に陥りやすい、よくある過ちです。</w:t>
      </w:r>
    </w:p>
    <w:p w14:paraId="7685EDAA" w14:textId="77777777" w:rsidR="00E20FC0" w:rsidRPr="00E20FC0" w:rsidRDefault="00E20FC0" w:rsidP="00E20FC0">
      <w:pPr>
        <w:rPr>
          <w:rFonts w:ascii="ＭＳ Ｐ明朝" w:eastAsia="ＭＳ Ｐ明朝" w:hAnsi="ＭＳ Ｐ明朝"/>
          <w:sz w:val="24"/>
        </w:rPr>
      </w:pPr>
    </w:p>
    <w:p w14:paraId="0AFB790A" w14:textId="67F80CC5" w:rsidR="00E20FC0" w:rsidRPr="00E20FC0" w:rsidRDefault="00E20FC0" w:rsidP="001B030A">
      <w:pPr>
        <w:ind w:firstLine="240"/>
        <w:rPr>
          <w:rFonts w:ascii="ＭＳ Ｐ明朝" w:eastAsia="ＭＳ Ｐ明朝" w:hAnsi="ＭＳ Ｐ明朝"/>
          <w:sz w:val="24"/>
        </w:rPr>
      </w:pPr>
      <w:r w:rsidRPr="00E20FC0">
        <w:rPr>
          <w:rFonts w:ascii="ＭＳ Ｐ明朝" w:eastAsia="ＭＳ Ｐ明朝" w:hAnsi="ＭＳ Ｐ明朝" w:hint="eastAsia"/>
          <w:sz w:val="24"/>
        </w:rPr>
        <w:t>上の第一の過ちは、「モーセの過ち」と呼ぶことができるでしょう。次の世代のイスラエル人が、</w:t>
      </w:r>
      <w:r w:rsidR="001B030A" w:rsidRPr="001B030A">
        <w:rPr>
          <w:rFonts w:ascii="ＭＳ Ｐ明朝" w:eastAsia="ＭＳ Ｐ明朝" w:hAnsi="ＭＳ Ｐ明朝"/>
          <w:sz w:val="24"/>
        </w:rPr>
        <w:t>あまりにも</w:t>
      </w:r>
      <w:r w:rsidRPr="00E20FC0">
        <w:rPr>
          <w:rFonts w:ascii="ＭＳ Ｐ明朝" w:eastAsia="ＭＳ Ｐ明朝" w:hAnsi="ＭＳ Ｐ明朝" w:hint="eastAsia"/>
          <w:sz w:val="24"/>
        </w:rPr>
        <w:t>その父祖たちを思い起こさせるような仕方でまたも失敗したことにいら立ったモーセは、怒りのあまり過剰に反応し、主から与えられた非常に明確な指示に従いませんでした（</w:t>
      </w:r>
      <w:hyperlink r:id="rId213" w:anchor="20:1" w:tooltip="イスラエルの人々の全会衆は正月になってチンの荒野にはいった。そして民はカデシにとどまったが、ミリアムがそこで死んだので、彼女をそこに葬った。 そのころ会衆は水が得られなかったため、相集まってモーセとアロンに迫った。 すなわち民はモーセと争って言った、「さきにわれわれの兄弟たちが主の前に死んだ時、われわれも死んでいたらよかったものを。 " w:history="1">
        <w:r w:rsidRPr="00C351CC">
          <w:rPr>
            <w:rStyle w:val="ae"/>
            <w:rFonts w:ascii="ＭＳ Ｐ明朝" w:eastAsia="ＭＳ Ｐ明朝" w:hAnsi="ＭＳ Ｐ明朝"/>
            <w:sz w:val="24"/>
          </w:rPr>
          <w:t>民数記20章1-3節</w:t>
        </w:r>
      </w:hyperlink>
      <w:r w:rsidRPr="00E20FC0">
        <w:rPr>
          <w:rFonts w:ascii="ＭＳ Ｐ明朝" w:eastAsia="ＭＳ Ｐ明朝" w:hAnsi="ＭＳ Ｐ明朝"/>
          <w:sz w:val="24"/>
        </w:rPr>
        <w:t>）。モーセのような偉大な人物でさえ、完全な「主人」のもとで仕えていたにもかかわらず、そのようなことをしてしまったのですから、私たちの上司が完全でないばかりか、明らかに不当な扱いを実際に私たちにしている時、腹を立てそうになること自体は無理</w:t>
      </w:r>
      <w:r w:rsidRPr="00E20FC0">
        <w:rPr>
          <w:rFonts w:ascii="ＭＳ Ｐ明朝" w:eastAsia="ＭＳ Ｐ明朝" w:hAnsi="ＭＳ Ｐ明朝" w:hint="eastAsia"/>
          <w:sz w:val="24"/>
        </w:rPr>
        <w:t>もないことです。そのような時には、私たちが本当はだれのために働いているのか、すなわち私たちの主イエス・キリストのために働いていること、そして、主が私たちを遣わされるすべての人々に対して、私たちは主の使者であり、多くの場合、とりわけ職場で私たちの周囲にいるすべての人々に対してそうであることを覚えていなければなりません。このような問題に私たちがどう対応するかは、周囲のあらゆる人の目に留まります。もし私たちがそのような圧力の中でも神にかなった姿勢を保ち、怒</w:t>
      </w:r>
      <w:r w:rsidR="001B030A">
        <w:rPr>
          <w:rFonts w:ascii="ＭＳ Ｐ明朝" w:eastAsia="ＭＳ Ｐ明朝" w:hAnsi="ＭＳ Ｐ明朝" w:hint="eastAsia"/>
          <w:sz w:val="24"/>
        </w:rPr>
        <w:t>った</w:t>
      </w:r>
      <w:r w:rsidRPr="00E20FC0">
        <w:rPr>
          <w:rFonts w:ascii="ＭＳ Ｐ明朝" w:eastAsia="ＭＳ Ｐ明朝" w:hAnsi="ＭＳ Ｐ明朝" w:hint="eastAsia"/>
          <w:sz w:val="24"/>
        </w:rPr>
        <w:t>反応</w:t>
      </w:r>
      <w:r w:rsidR="001B030A">
        <w:rPr>
          <w:rFonts w:ascii="ＭＳ Ｐ明朝" w:eastAsia="ＭＳ Ｐ明朝" w:hAnsi="ＭＳ Ｐ明朝" w:hint="eastAsia"/>
          <w:sz w:val="24"/>
        </w:rPr>
        <w:t>をせず</w:t>
      </w:r>
      <w:r w:rsidRPr="00E20FC0">
        <w:rPr>
          <w:rFonts w:ascii="ＭＳ Ｐ明朝" w:eastAsia="ＭＳ Ｐ明朝" w:hAnsi="ＭＳ Ｐ明朝" w:hint="eastAsia"/>
          <w:sz w:val="24"/>
        </w:rPr>
        <w:t>、「主に対してするように」仕事を続けるなら、それは同僚たちの目にも、やがては上司の目にも留まるでしょう。そして、イエス・キリストは私たちを喜んでくださいます。</w:t>
      </w:r>
    </w:p>
    <w:p w14:paraId="6C5F25DC" w14:textId="77777777" w:rsidR="00E20FC0" w:rsidRPr="00E20FC0" w:rsidRDefault="00E20FC0" w:rsidP="00E20FC0">
      <w:pPr>
        <w:rPr>
          <w:rFonts w:ascii="ＭＳ Ｐ明朝" w:eastAsia="ＭＳ Ｐ明朝" w:hAnsi="ＭＳ Ｐ明朝"/>
          <w:sz w:val="24"/>
        </w:rPr>
      </w:pPr>
    </w:p>
    <w:p w14:paraId="193C4FBA" w14:textId="4DEE551F" w:rsidR="00E20FC0" w:rsidRPr="00E20FC0" w:rsidRDefault="00E20FC0" w:rsidP="00C351CC">
      <w:pPr>
        <w:ind w:firstLine="240"/>
        <w:rPr>
          <w:rFonts w:ascii="ＭＳ Ｐ明朝" w:eastAsia="ＭＳ Ｐ明朝" w:hAnsi="ＭＳ Ｐ明朝"/>
          <w:sz w:val="24"/>
        </w:rPr>
      </w:pPr>
      <w:r w:rsidRPr="00E20FC0">
        <w:rPr>
          <w:rFonts w:ascii="ＭＳ Ｐ明朝" w:eastAsia="ＭＳ Ｐ明朝" w:hAnsi="ＭＳ Ｐ明朝" w:hint="eastAsia"/>
          <w:sz w:val="24"/>
        </w:rPr>
        <w:t>上の第二の過ちは、「エリヤの過ち」と呼ぶことができるでしょう。聖書に記録されている中でも最大級の霊的勝利を収めた後、エリヤはイゼベルから命を狙うとの脅しを受けて不意を突かれ、恐れに捕らわれて逃げ出し、主の預言者として与えられていた任務を放棄してしまいました（</w:t>
      </w:r>
      <w:hyperlink r:id="rId214" w:anchor="19:1" w:tooltip="（1）アハブはエリヤのしたすべての事、また彼がすべての預言者を刀で殺したことをイゼベルに告げたので、(2)イゼベルは使者をエリヤにつかわして言った、「もしわたしが、あすの今ごろ、あなたの命をあの人々のひとりの命のようにしていないならば、神々がどんなにでも、わたしを罰してくださるように」。(3)そこでエリヤは恐れて、自分の命を救うために立って逃げ、ユダに属するベエルシバへ行って、しもべをそこに残し、(4)自分は一日の道のりほど荒野にはいって行って、れだまの木の下に座し、自分の死を求めて言った、「主よ、もはや…" w:history="1">
        <w:r w:rsidRPr="00C351CC">
          <w:rPr>
            <w:rStyle w:val="ae"/>
            <w:rFonts w:ascii="ＭＳ Ｐ明朝" w:eastAsia="ＭＳ Ｐ明朝" w:hAnsi="ＭＳ Ｐ明朝"/>
            <w:sz w:val="24"/>
          </w:rPr>
          <w:t>第一列王19章1-18節</w:t>
        </w:r>
      </w:hyperlink>
      <w:r w:rsidRPr="00E20FC0">
        <w:rPr>
          <w:rFonts w:ascii="ＭＳ Ｐ明朝" w:eastAsia="ＭＳ Ｐ明朝" w:hAnsi="ＭＳ Ｐ明朝"/>
          <w:sz w:val="24"/>
        </w:rPr>
        <w:t>）。エリヤのような偉大な人物でさえ、自分の真の「主人」が、自分に何か不都合なことが起こるのを決して許されないと知っているべきだったにもかかわらず、そのようなことをしてしまったのですから（実際、主は後にそのことを証明されました：</w:t>
      </w:r>
      <w:hyperlink r:id="rId215" w:anchor="1:10" w:tooltip="（10）しかしエリヤは五十人の長に答えた、「わたしがもし神の人であるならば、火が天から下って、あなたと部下の五十人とを焼き尽すでしょう」。そのように火が天から下って、彼と部下の五十人とを焼き尽した。(11)王はまた他の五十人の長を、部下の五十人と共にエリヤにつかわした。彼は上っていってエリヤに言った、「神の人よ、王がこう命じられます、『すみやかに下ってきなさい』」。(12)しかしエリヤは彼らに答えた、「わたしがもし神の人であるならば、火が天から下って、あなたと部下の五十人とを焼き尽すでしょう」。そのように…" w:history="1">
        <w:r w:rsidRPr="006602B8">
          <w:rPr>
            <w:rStyle w:val="ae"/>
            <w:rFonts w:ascii="ＭＳ Ｐ明朝" w:eastAsia="ＭＳ Ｐ明朝" w:hAnsi="ＭＳ Ｐ明朝"/>
            <w:sz w:val="24"/>
          </w:rPr>
          <w:t>第二列王1章10-12節</w:t>
        </w:r>
      </w:hyperlink>
      <w:r w:rsidRPr="00E20FC0">
        <w:rPr>
          <w:rFonts w:ascii="ＭＳ Ｐ明朝" w:eastAsia="ＭＳ Ｐ明朝" w:hAnsi="ＭＳ Ｐ明朝"/>
          <w:sz w:val="24"/>
        </w:rPr>
        <w:t>）、私たちが職場で深刻な虐待の対象となった時、落ち込み、あきらめたくなること自体は無理もないことです。そのような時には、私たちが本当に仕えている方が、私たちの命も、私たちを迫害している人々の命も含め、すべてのものを完全に御手のうちに治めておられることを思い起こす必要があります。もし私たちが苦しむことが主の御心であるなら、たとえその時にはその理由が分からなくても（そしておそらく分からないでしょうが）、そこには疑いなく正しい理由があります（ヨブの場合のように）。ですから、そのような苦難が降り</w:t>
      </w:r>
      <w:r w:rsidRPr="00E20FC0">
        <w:rPr>
          <w:rFonts w:ascii="ＭＳ Ｐ明朝" w:eastAsia="ＭＳ Ｐ明朝" w:hAnsi="ＭＳ Ｐ明朝" w:hint="eastAsia"/>
          <w:sz w:val="24"/>
        </w:rPr>
        <w:t>かかってきた時に絶望するのではなく、主が私たちと共におられることを思い起こして、主にあって自分自身を励ますよう努めなければなりません。そして、あらゆるひどい扱いにもかかわらず、主を敬うにふさわしい振る舞いを続け、神にかなった仕方で主の救いを待ち望みさえすれば、主は私たちをこの苦難の海の中</w:t>
      </w:r>
      <w:r w:rsidR="006710F6">
        <w:rPr>
          <w:rFonts w:ascii="ＭＳ Ｐ明朝" w:eastAsia="ＭＳ Ｐ明朝" w:hAnsi="ＭＳ Ｐ明朝" w:hint="eastAsia"/>
          <w:sz w:val="24"/>
        </w:rPr>
        <w:t>を</w:t>
      </w:r>
      <w:r w:rsidRPr="00E20FC0">
        <w:rPr>
          <w:rFonts w:ascii="ＭＳ Ｐ明朝" w:eastAsia="ＭＳ Ｐ明朝" w:hAnsi="ＭＳ Ｐ明朝" w:hint="eastAsia"/>
          <w:sz w:val="24"/>
        </w:rPr>
        <w:t>、足を濡らすことなく渡らせてくださるのです。</w:t>
      </w:r>
    </w:p>
    <w:p w14:paraId="39CB4E24" w14:textId="77777777" w:rsidR="00E20FC0" w:rsidRPr="00E20FC0" w:rsidRDefault="00E20FC0" w:rsidP="00E20FC0">
      <w:pPr>
        <w:rPr>
          <w:rFonts w:ascii="ＭＳ Ｐ明朝" w:eastAsia="ＭＳ Ｐ明朝" w:hAnsi="ＭＳ Ｐ明朝"/>
          <w:sz w:val="24"/>
        </w:rPr>
      </w:pPr>
    </w:p>
    <w:p w14:paraId="47817E10" w14:textId="1F1A1370" w:rsidR="00E20FC0" w:rsidRPr="00E20FC0" w:rsidRDefault="00E20FC0" w:rsidP="006602B8">
      <w:pPr>
        <w:ind w:firstLine="240"/>
        <w:rPr>
          <w:rFonts w:ascii="ＭＳ Ｐ明朝" w:eastAsia="ＭＳ Ｐ明朝" w:hAnsi="ＭＳ Ｐ明朝"/>
          <w:sz w:val="24"/>
        </w:rPr>
      </w:pPr>
      <w:r w:rsidRPr="00E20FC0">
        <w:rPr>
          <w:rFonts w:ascii="ＭＳ Ｐ明朝" w:eastAsia="ＭＳ Ｐ明朝" w:hAnsi="ＭＳ Ｐ明朝" w:hint="eastAsia"/>
          <w:sz w:val="24"/>
        </w:rPr>
        <w:t>上の第三の過ちは、「ヨナの過ち」と呼ぶことができるでしょう。後にヨナが怒りを表したことから、彼がタルシシへ逃げた動機は、イスラエルの最大の敵に味方して介入された主のなさり方を不満に思ったことにあったと分かります（</w:t>
      </w:r>
      <w:hyperlink r:id="rId216" w:anchor="4:1" w:tooltip="（1）ところがヨナはこれを非常に不快として、激しく怒り、(2)主に祈って言った、「主よ、わたしがなお国におりました時、この事を申したではありませんか。それでこそわたしは、急いでタルシシにのがれようとしたのです。なぜなら、わたしはあなたが恵み深い神、あわれみあり、怒ることおそく、いつくしみ豊かで、災を思いかえされることを、知っていたからです。(3)それで主よ、どうぞ今わたしの命をとってください。わたしにとっては、生きるよりも死ぬ方がましだからです」。(4)主は言われた、「あなたの怒るのは、よいことであろうか」" w:history="1">
        <w:r w:rsidRPr="006602B8">
          <w:rPr>
            <w:rStyle w:val="ae"/>
            <w:rFonts w:ascii="ＭＳ Ｐ明朝" w:eastAsia="ＭＳ Ｐ明朝" w:hAnsi="ＭＳ Ｐ明朝"/>
            <w:sz w:val="24"/>
          </w:rPr>
          <w:t>ヨナ4章1-4節</w:t>
        </w:r>
      </w:hyperlink>
      <w:r w:rsidRPr="00E20FC0">
        <w:rPr>
          <w:rFonts w:ascii="ＭＳ Ｐ明朝" w:eastAsia="ＭＳ Ｐ明朝" w:hAnsi="ＭＳ Ｐ明朝"/>
          <w:sz w:val="24"/>
        </w:rPr>
        <w:t>）。一般の人々が、そして時には信者でさえも、苦難が降りかかってきた時、神を信頼する代わりに神を責めることは珍しくありません。恐れていたことや忌み嫌っていたことが実際に起こると、「どうして神はこんなことが起こるのを許されたのか」という、きわめて不遜な問いを発するのが、よくある否定的な反</w:t>
      </w:r>
      <w:r w:rsidRPr="00E20FC0">
        <w:rPr>
          <w:rFonts w:ascii="ＭＳ Ｐ明朝" w:eastAsia="ＭＳ Ｐ明朝" w:hAnsi="ＭＳ Ｐ明朝" w:hint="eastAsia"/>
          <w:sz w:val="24"/>
        </w:rPr>
        <w:t>応です。実際、神を信頼せず、その完全なご性質を敬わないというこの誤った反応を極端にまで押し進めることは、背教、すなわちキリストへの信仰を完全に捨て去ることの大きな原因の一つです（</w:t>
      </w:r>
      <w:hyperlink r:id="rId217" w:anchor="13:21" w:tooltip="その中に根がないので、しばらく続くだけであって、御言のために困難や迫害が起ってくると、すぐつまずいてしまう。 " w:history="1">
        <w:r w:rsidRPr="00E265A6">
          <w:rPr>
            <w:rStyle w:val="ae"/>
            <w:rFonts w:ascii="ＭＳ Ｐ明朝" w:eastAsia="ＭＳ Ｐ明朝" w:hAnsi="ＭＳ Ｐ明朝"/>
            <w:sz w:val="24"/>
          </w:rPr>
          <w:t>マタイ13章21節</w:t>
        </w:r>
      </w:hyperlink>
      <w:r w:rsidRPr="00E20FC0">
        <w:rPr>
          <w:rFonts w:ascii="ＭＳ Ｐ明朝" w:eastAsia="ＭＳ Ｐ明朝" w:hAnsi="ＭＳ Ｐ明朝"/>
          <w:sz w:val="24"/>
        </w:rPr>
        <w:t xml:space="preserve">; </w:t>
      </w:r>
      <w:hyperlink r:id="rId218" w:anchor="4:17" w:tooltip="自分の中に根がないので、しばらく続くだけである。そののち、御言のために困難や迫害が起ってくると、すぐつまずいてしまう。 " w:history="1">
        <w:r w:rsidRPr="00E265A6">
          <w:rPr>
            <w:rStyle w:val="ae"/>
            <w:rFonts w:ascii="ＭＳ Ｐ明朝" w:eastAsia="ＭＳ Ｐ明朝" w:hAnsi="ＭＳ Ｐ明朝"/>
            <w:sz w:val="24"/>
          </w:rPr>
          <w:t>マルコ4章17節</w:t>
        </w:r>
      </w:hyperlink>
      <w:r w:rsidRPr="00E20FC0">
        <w:rPr>
          <w:rFonts w:ascii="ＭＳ Ｐ明朝" w:eastAsia="ＭＳ Ｐ明朝" w:hAnsi="ＭＳ Ｐ明朝"/>
          <w:sz w:val="24"/>
        </w:rPr>
        <w:t xml:space="preserve">; </w:t>
      </w:r>
      <w:hyperlink r:id="rId219" w:anchor="8:13" w:tooltip="岩の上に落ちたのは、御言を聞いた時には喜んで受けいれるが、根が無いので、しばらくは信じていても、試錬の時が来ると、信仰を捨てる人たちのことである。 " w:history="1">
        <w:r w:rsidRPr="00E265A6">
          <w:rPr>
            <w:rStyle w:val="ae"/>
            <w:rFonts w:ascii="ＭＳ Ｐ明朝" w:eastAsia="ＭＳ Ｐ明朝" w:hAnsi="ＭＳ Ｐ明朝"/>
            <w:sz w:val="24"/>
          </w:rPr>
          <w:t>ルカ8章13節</w:t>
        </w:r>
      </w:hyperlink>
      <w:r w:rsidRPr="00E20FC0">
        <w:rPr>
          <w:rFonts w:ascii="ＭＳ Ｐ明朝" w:eastAsia="ＭＳ Ｐ明朝" w:hAnsi="ＭＳ Ｐ明朝"/>
          <w:sz w:val="24"/>
        </w:rPr>
        <w:t>）。最初の二つの過ちは、残念なことではあっても、ある程度理解できるものです。しかし、神を責めることには、決して何の言い訳もありません。それは、この世でこれまで起こったこと、またこれから起こることすべてを根本的に読み違えることであり、神にかなった見方から最も遠く離れた、悪魔的な見</w:t>
      </w:r>
      <w:r w:rsidRPr="00E20FC0">
        <w:rPr>
          <w:rFonts w:ascii="ＭＳ Ｐ明朝" w:eastAsia="ＭＳ Ｐ明朝" w:hAnsi="ＭＳ Ｐ明朝" w:hint="eastAsia"/>
          <w:sz w:val="24"/>
        </w:rPr>
        <w:t>方です。そしてそれは、真理の最も基本的な原則を理解していないということです。すなわち、神は私たちを愛しておられ、キリストの血によって清められた私たち信者の益のために、すべてのことをしてこられ、今もしておられ、</w:t>
      </w:r>
      <w:r w:rsidRPr="00774556">
        <w:rPr>
          <w:rFonts w:ascii="HGP明朝E" w:eastAsia="HGP明朝E" w:hAnsi="HGP明朝E" w:hint="eastAsia"/>
          <w:sz w:val="24"/>
        </w:rPr>
        <w:t>すべてのこと</w:t>
      </w:r>
      <w:r w:rsidRPr="00E20FC0">
        <w:rPr>
          <w:rFonts w:ascii="ＭＳ Ｐ明朝" w:eastAsia="ＭＳ Ｐ明朝" w:hAnsi="ＭＳ Ｐ明朝" w:hint="eastAsia"/>
          <w:sz w:val="24"/>
        </w:rPr>
        <w:t>を共に働かせて私たちの益としてくださっているのです（</w:t>
      </w:r>
      <w:hyperlink r:id="rId220" w:anchor="8:28" w:tooltip="神は、神を愛する者たち、すなわち、ご計画に従って召された者たちと共に働いて、万事を益となるようにして下さることを、わたしたちは知っている。 " w:history="1">
        <w:r w:rsidRPr="00E265A6">
          <w:rPr>
            <w:rStyle w:val="ae"/>
            <w:rFonts w:ascii="ＭＳ Ｐ明朝" w:eastAsia="ＭＳ Ｐ明朝" w:hAnsi="ＭＳ Ｐ明朝"/>
            <w:sz w:val="24"/>
          </w:rPr>
          <w:t>ローマ8章28節</w:t>
        </w:r>
      </w:hyperlink>
      <w:r w:rsidRPr="00E20FC0">
        <w:rPr>
          <w:rFonts w:ascii="ＭＳ Ｐ明朝" w:eastAsia="ＭＳ Ｐ明朝" w:hAnsi="ＭＳ Ｐ明朝"/>
          <w:sz w:val="24"/>
        </w:rPr>
        <w:t>）。というのも、続く節でペテロが私たちに思い起こさせるように、父なる神は私たちを火の池から救うために、ご自身の愛する御子を犠牲にされ、私たちの主イエスは、私たちの罪の一つ一つについて、その火のような代価を支払うために、カルバ</w:t>
      </w:r>
      <w:r w:rsidRPr="00E20FC0">
        <w:rPr>
          <w:rFonts w:ascii="ＭＳ Ｐ明朝" w:eastAsia="ＭＳ Ｐ明朝" w:hAnsi="ＭＳ Ｐ明朝" w:hint="eastAsia"/>
          <w:sz w:val="24"/>
        </w:rPr>
        <w:t>リの十字架の暗闇の中で死なれたからです。</w:t>
      </w:r>
      <w:r w:rsidRPr="00774556">
        <w:rPr>
          <w:rFonts w:ascii="HGP明朝E" w:eastAsia="HGP明朝E" w:hAnsi="HGP明朝E" w:hint="eastAsia"/>
          <w:sz w:val="24"/>
        </w:rPr>
        <w:t>それこそ</w:t>
      </w:r>
      <w:r w:rsidRPr="00E20FC0">
        <w:rPr>
          <w:rFonts w:ascii="ＭＳ Ｐ明朝" w:eastAsia="ＭＳ Ｐ明朝" w:hAnsi="ＭＳ Ｐ明朝" w:hint="eastAsia"/>
          <w:sz w:val="24"/>
        </w:rPr>
        <w:t>が愛です――そして、ただ私たちの益だけを願っておられる方を責めることは、私たちのこの大いなる救いを忘れ、それを神の御顔に投げ返すことなのです。</w:t>
      </w:r>
    </w:p>
    <w:p w14:paraId="4DCE147D" w14:textId="77777777" w:rsidR="00E20FC0" w:rsidRPr="00E20FC0" w:rsidRDefault="00E20FC0" w:rsidP="00E20FC0">
      <w:pPr>
        <w:rPr>
          <w:rFonts w:ascii="ＭＳ Ｐ明朝" w:eastAsia="ＭＳ Ｐ明朝" w:hAnsi="ＭＳ Ｐ明朝"/>
          <w:sz w:val="24"/>
        </w:rPr>
      </w:pPr>
    </w:p>
    <w:p w14:paraId="75F4CFBB" w14:textId="77777777" w:rsidR="00E20FC0" w:rsidRPr="00E20FC0" w:rsidRDefault="00E20FC0" w:rsidP="00E265A6">
      <w:pPr>
        <w:ind w:firstLine="240"/>
        <w:rPr>
          <w:rFonts w:ascii="ＭＳ Ｐ明朝" w:eastAsia="ＭＳ Ｐ明朝" w:hAnsi="ＭＳ Ｐ明朝"/>
          <w:sz w:val="24"/>
        </w:rPr>
      </w:pPr>
      <w:r w:rsidRPr="00E20FC0">
        <w:rPr>
          <w:rFonts w:ascii="ＭＳ Ｐ明朝" w:eastAsia="ＭＳ Ｐ明朝" w:hAnsi="ＭＳ Ｐ明朝" w:hint="eastAsia"/>
          <w:sz w:val="24"/>
        </w:rPr>
        <w:t>上に挙げた三つの歴史的な事例では、いずれの場合も、その失敗には結果が伴いました。しかし三人とも、この偉大な神の人たちには、その失敗を挽回する機会が与えられました。ヨナはその時、奇跡的な仕方で海から連れ戻され、その後、多くのアッシリア人を救いへと導きました。そしてモーセとエリヤは、艱難期に死者の中からよみがえらされてイスラエルへ戻り、多くのユダヤ人の大いなる霊的復興を指導することになります。それでも、そもそもそのような過ちを犯さない方がよかったことは、だれの目にも明らかではないでしょうか。ですから、私たちは主の大いなるあわれみと赦しを喜び、主のものとしてとどまる決意があるなら、主が私たちを赦し、救い出してくださるとの確信を持つ一方で、怒ったり、落ち込んだり、主を責めたりする代わりに、圧力の下でもしっかりと踏みとどまり、主が私たちに望んでおられること、すなわち、私たちは主を代表しているのですから、主を敬うような良い仕事を続ける時、主は「喜ばれる」のです。もし私たちが「不当な扱いを受けた」ために誤った反応をして苦しむのではなく、「正しいことを行った」ために苦しむのであれば、そうすることによって私たちの愛する救い主に栄光を帰し、その結果、主を喜ばせることになるのです。</w:t>
      </w:r>
    </w:p>
    <w:p w14:paraId="4BD22E59" w14:textId="77777777" w:rsidR="00E20FC0" w:rsidRPr="00E20FC0" w:rsidRDefault="00E20FC0" w:rsidP="00E20FC0">
      <w:pPr>
        <w:rPr>
          <w:rFonts w:ascii="ＭＳ Ｐ明朝" w:eastAsia="ＭＳ Ｐ明朝" w:hAnsi="ＭＳ Ｐ明朝"/>
          <w:sz w:val="24"/>
        </w:rPr>
      </w:pPr>
    </w:p>
    <w:p w14:paraId="5948D815" w14:textId="19E7CF89" w:rsidR="00E20FC0" w:rsidRPr="00E20FC0" w:rsidRDefault="00E20FC0" w:rsidP="00E265A6">
      <w:pPr>
        <w:ind w:firstLine="240"/>
        <w:rPr>
          <w:rFonts w:ascii="ＭＳ Ｐ明朝" w:eastAsia="ＭＳ Ｐ明朝" w:hAnsi="ＭＳ Ｐ明朝"/>
          <w:sz w:val="24"/>
        </w:rPr>
      </w:pPr>
      <w:r w:rsidRPr="00E20FC0">
        <w:rPr>
          <w:rFonts w:ascii="ＭＳ Ｐ明朝" w:eastAsia="ＭＳ Ｐ明朝" w:hAnsi="ＭＳ Ｐ明朝" w:hint="eastAsia"/>
          <w:sz w:val="24"/>
        </w:rPr>
        <w:t>ここで触れておかなければならないのは、職場でひどい扱いを受けても耐え忍ぶことと、</w:t>
      </w:r>
      <w:r w:rsidRPr="00774556">
        <w:rPr>
          <w:rFonts w:ascii="HGP明朝E" w:eastAsia="HGP明朝E" w:hAnsi="HGP明朝E" w:hint="eastAsia"/>
          <w:sz w:val="24"/>
        </w:rPr>
        <w:t>実際の</w:t>
      </w:r>
      <w:r w:rsidRPr="00E20FC0">
        <w:rPr>
          <w:rFonts w:ascii="ＭＳ Ｐ明朝" w:eastAsia="ＭＳ Ｐ明朝" w:hAnsi="ＭＳ Ｐ明朝" w:hint="eastAsia"/>
          <w:sz w:val="24"/>
        </w:rPr>
        <w:t>不正行為のために科される処罰、叱責、降格、減給などを受けることとは同じではないということです。ですからペテロは、「</w:t>
      </w:r>
      <w:r w:rsidRPr="00774556">
        <w:rPr>
          <w:rFonts w:ascii="HGP明朝E" w:eastAsia="HGP明朝E" w:hAnsi="HGP明朝E" w:hint="eastAsia"/>
          <w:sz w:val="24"/>
        </w:rPr>
        <w:t>罪を犯したために</w:t>
      </w:r>
      <w:r w:rsidRPr="00E20FC0">
        <w:rPr>
          <w:rFonts w:ascii="ＭＳ Ｐ明朝" w:eastAsia="ＭＳ Ｐ明朝" w:hAnsi="ＭＳ Ｐ明朝" w:hint="eastAsia"/>
          <w:sz w:val="24"/>
        </w:rPr>
        <w:t>罰を受け、それを耐え忍んだからといって、何の誉れがあるだろうか」と</w:t>
      </w:r>
      <w:r w:rsidR="00170C54" w:rsidRPr="00170C54">
        <w:rPr>
          <w:rFonts w:ascii="ＭＳ Ｐ明朝" w:eastAsia="ＭＳ Ｐ明朝" w:hAnsi="ＭＳ Ｐ明朝"/>
          <w:sz w:val="24"/>
        </w:rPr>
        <w:t>問いかける形で述べているのです。</w:t>
      </w:r>
      <w:r w:rsidRPr="00E20FC0">
        <w:rPr>
          <w:rFonts w:ascii="ＭＳ Ｐ明朝" w:eastAsia="ＭＳ Ｐ明朝" w:hAnsi="ＭＳ Ｐ明朝" w:hint="eastAsia"/>
          <w:sz w:val="24"/>
        </w:rPr>
        <w:t>もし私たちが怠けたり、仕事をおろそかにしたり、その他の仕方で雇用主の妥当な期待に応えることを怠ったのであれば、そのような仕事ぶりから当然生じる結果は、ペテロがこの箇所で説明している「不当に受ける苦しみ」ではありません。むしろそれは、私たちの責任――人間の雇用主に対する責任</w:t>
      </w:r>
      <w:r w:rsidR="00170C54">
        <w:rPr>
          <w:rFonts w:ascii="ＭＳ Ｐ明朝" w:eastAsia="ＭＳ Ｐ明朝" w:hAnsi="ＭＳ Ｐ明朝"/>
          <w:sz w:val="24"/>
        </w:rPr>
        <w:tab/>
      </w:r>
      <w:r w:rsidRPr="00E20FC0">
        <w:rPr>
          <w:rFonts w:ascii="ＭＳ Ｐ明朝" w:eastAsia="ＭＳ Ｐ明朝" w:hAnsi="ＭＳ Ｐ明朝" w:hint="eastAsia"/>
          <w:sz w:val="24"/>
        </w:rPr>
        <w:t>であると同時に、主に対する責任でもあるもの――に対する怠慢な態度が招いた当然の報いなのです。</w:t>
      </w:r>
    </w:p>
    <w:p w14:paraId="5A968FF8" w14:textId="77777777" w:rsidR="00E20FC0" w:rsidRPr="00E20FC0" w:rsidRDefault="00E20FC0" w:rsidP="00E20FC0">
      <w:pPr>
        <w:rPr>
          <w:rFonts w:ascii="ＭＳ Ｐ明朝" w:eastAsia="ＭＳ Ｐ明朝" w:hAnsi="ＭＳ Ｐ明朝"/>
          <w:sz w:val="24"/>
        </w:rPr>
      </w:pPr>
    </w:p>
    <w:p w14:paraId="5D1DFDF9" w14:textId="77777777" w:rsidR="00E20FC0" w:rsidRPr="00E20FC0" w:rsidRDefault="00E20FC0" w:rsidP="00E265A6">
      <w:pPr>
        <w:ind w:firstLine="240"/>
        <w:rPr>
          <w:rFonts w:ascii="ＭＳ Ｐ明朝" w:eastAsia="ＭＳ Ｐ明朝" w:hAnsi="ＭＳ Ｐ明朝"/>
          <w:sz w:val="24"/>
        </w:rPr>
      </w:pPr>
      <w:r w:rsidRPr="00E20FC0">
        <w:rPr>
          <w:rFonts w:ascii="ＭＳ Ｐ明朝" w:eastAsia="ＭＳ Ｐ明朝" w:hAnsi="ＭＳ Ｐ明朝" w:hint="eastAsia"/>
          <w:sz w:val="24"/>
        </w:rPr>
        <w:t>しかし、私たちに怠慢の罪がなく、それにもかかわらずひどい扱いを受けるなら（これは、ここで述べられているように十分起こり得ることであり、私たちの多く、もしかするとほとんどの者が経験するほど珍しくないことです）、私たちは、自分が確かに「神に対する［清い］良心のゆえに」（</w:t>
      </w:r>
      <w:r w:rsidRPr="00E20FC0">
        <w:rPr>
          <w:rFonts w:ascii="ＭＳ Ｐ明朝" w:eastAsia="ＭＳ Ｐ明朝" w:hAnsi="ＭＳ Ｐ明朝"/>
          <w:sz w:val="24"/>
        </w:rPr>
        <w:t>19節）行動していること、そして、私たちが耐えている不当な苦しみに対するこのような応答が、その結果として「［神の御前に］喜ばれる」ものであることを知って、心を強くすることができます。結局のところ、救われた後も私たちがこの世にとどまっている唯一の理</w:t>
      </w:r>
      <w:r w:rsidRPr="00E20FC0">
        <w:rPr>
          <w:rFonts w:ascii="ＭＳ Ｐ明朝" w:eastAsia="ＭＳ Ｐ明朝" w:hAnsi="ＭＳ Ｐ明朝" w:hint="eastAsia"/>
          <w:sz w:val="24"/>
        </w:rPr>
        <w:t>由は、まさにこれなのです。すなわち、私たちの主であり救い主であるイエス・キリストが私たちに望んでおられることを行って、主を喜ばせるためです。</w:t>
      </w:r>
    </w:p>
    <w:p w14:paraId="62A53456" w14:textId="77777777" w:rsidR="00E20FC0" w:rsidRPr="00E20FC0" w:rsidRDefault="00E20FC0" w:rsidP="00E20FC0">
      <w:pPr>
        <w:rPr>
          <w:rFonts w:ascii="ＭＳ Ｐ明朝" w:eastAsia="ＭＳ Ｐ明朝" w:hAnsi="ＭＳ Ｐ明朝"/>
          <w:sz w:val="24"/>
        </w:rPr>
      </w:pPr>
    </w:p>
    <w:p w14:paraId="76D5C33F" w14:textId="77777777" w:rsidR="00E20FC0" w:rsidRPr="00E20FC0" w:rsidRDefault="00E20FC0" w:rsidP="00E265A6">
      <w:pPr>
        <w:ind w:firstLine="240"/>
        <w:rPr>
          <w:rFonts w:ascii="ＭＳ Ｐ明朝" w:eastAsia="ＭＳ Ｐ明朝" w:hAnsi="ＭＳ Ｐ明朝"/>
          <w:sz w:val="24"/>
        </w:rPr>
      </w:pPr>
      <w:r w:rsidRPr="00E20FC0">
        <w:rPr>
          <w:rFonts w:ascii="ＭＳ Ｐ明朝" w:eastAsia="ＭＳ Ｐ明朝" w:hAnsi="ＭＳ Ｐ明朝" w:hint="eastAsia"/>
          <w:sz w:val="24"/>
        </w:rPr>
        <w:t>受け入れがたい扱いが、組織の規則に違反する、あるいは違法となる一線を越えた場合には、正当な手段を取ることが正当であることは、すでに述べました。しかし、そうでない場合、キリストのために耐え忍ぶことは臆病ではありません。実際、何らかの仕方で仕返しをするよりも、耐え忍ぶ方が、はるかに大きな勇気を必要とすることがしばしばあります。</w:t>
      </w:r>
    </w:p>
    <w:p w14:paraId="01B03955" w14:textId="77777777" w:rsidR="00E20FC0" w:rsidRPr="00E20FC0" w:rsidRDefault="00E20FC0" w:rsidP="00E20FC0">
      <w:pPr>
        <w:rPr>
          <w:rFonts w:ascii="ＭＳ Ｐ明朝" w:eastAsia="ＭＳ Ｐ明朝" w:hAnsi="ＭＳ Ｐ明朝"/>
          <w:sz w:val="24"/>
        </w:rPr>
      </w:pPr>
    </w:p>
    <w:p w14:paraId="609425A7" w14:textId="3D6CFA70" w:rsidR="00E20FC0" w:rsidRPr="00E20FC0" w:rsidRDefault="00835C58" w:rsidP="00E265A6">
      <w:pPr>
        <w:ind w:firstLine="240"/>
        <w:rPr>
          <w:rFonts w:ascii="ＭＳ Ｐ明朝" w:eastAsia="ＭＳ Ｐ明朝" w:hAnsi="ＭＳ Ｐ明朝"/>
          <w:sz w:val="24"/>
        </w:rPr>
      </w:pPr>
      <w:r w:rsidRPr="00835C58">
        <w:rPr>
          <w:rFonts w:ascii="ＭＳ Ｐ明朝" w:eastAsia="ＭＳ Ｐ明朝" w:hAnsi="ＭＳ Ｐ明朝"/>
          <w:sz w:val="24"/>
        </w:rPr>
        <w:t>最後に、ひどい扱いには、もっと間接的な形のものもあります。たとえば、非常に良い仕事をして組織に大きく貢献し、危機の際には窮地を救うほどの働きをしている人が、経営側から正当に評価されない一方で、それほど貢献していない人――場合によっては、むしろ問題を引き起こしている人――が評価され、称賛されることがあります。</w:t>
      </w:r>
      <w:r w:rsidR="00E20FC0" w:rsidRPr="00E20FC0">
        <w:rPr>
          <w:rFonts w:ascii="ＭＳ Ｐ明朝" w:eastAsia="ＭＳ Ｐ明朝" w:hAnsi="ＭＳ Ｐ明朝" w:hint="eastAsia"/>
          <w:sz w:val="24"/>
        </w:rPr>
        <w:t>そのような状況が、えこひいき、無能、あるいは単なる見落としのいずれによるものであっても、私たちクリスチャンは、真に重要な</w:t>
      </w:r>
      <w:r w:rsidR="00E20FC0" w:rsidRPr="00835C58">
        <w:rPr>
          <w:rFonts w:ascii="HGP明朝E" w:eastAsia="HGP明朝E" w:hAnsi="HGP明朝E" w:hint="eastAsia"/>
          <w:sz w:val="24"/>
        </w:rPr>
        <w:t>唯一の</w:t>
      </w:r>
      <w:r>
        <w:rPr>
          <w:rFonts w:ascii="ＭＳ Ｐ明朝" w:eastAsia="ＭＳ Ｐ明朝" w:hAnsi="ＭＳ Ｐ明朝" w:hint="eastAsia"/>
          <w:sz w:val="24"/>
        </w:rPr>
        <w:t>誉れ</w:t>
      </w:r>
      <w:r w:rsidR="00E20FC0" w:rsidRPr="00E20FC0">
        <w:rPr>
          <w:rFonts w:ascii="ＭＳ Ｐ明朝" w:eastAsia="ＭＳ Ｐ明朝" w:hAnsi="ＭＳ Ｐ明朝" w:hint="eastAsia"/>
          <w:sz w:val="24"/>
        </w:rPr>
        <w:t>は、私たちの愛する主イエス・キリストの栄光であり、主が私たちを喜んでくださることは、この世のあらゆる栄誉をすべて合わせたものよりも価値があることを、常に覚えておく必要があります。</w:t>
      </w:r>
    </w:p>
    <w:p w14:paraId="2E756538" w14:textId="77777777" w:rsidR="00E20FC0" w:rsidRPr="00E20FC0" w:rsidRDefault="00E20FC0" w:rsidP="00E20FC0">
      <w:pPr>
        <w:rPr>
          <w:rFonts w:ascii="ＭＳ Ｐ明朝" w:eastAsia="ＭＳ Ｐ明朝" w:hAnsi="ＭＳ Ｐ明朝"/>
          <w:sz w:val="24"/>
        </w:rPr>
      </w:pPr>
    </w:p>
    <w:p w14:paraId="20C7F01B" w14:textId="5B0D46BF" w:rsidR="00E20FC0" w:rsidRDefault="00E20FC0" w:rsidP="00835C58">
      <w:pPr>
        <w:ind w:left="240" w:firstLine="240"/>
        <w:rPr>
          <w:rFonts w:ascii="ＭＳ Ｐ明朝" w:eastAsia="ＭＳ Ｐ明朝" w:hAnsi="ＭＳ Ｐ明朝"/>
          <w:sz w:val="24"/>
        </w:rPr>
      </w:pPr>
      <w:r w:rsidRPr="00835C58">
        <w:rPr>
          <w:rFonts w:ascii="BIZ UDPゴシック" w:eastAsia="BIZ UDPゴシック" w:hAnsi="BIZ UDPゴシック" w:hint="eastAsia"/>
          <w:sz w:val="24"/>
        </w:rPr>
        <w:t>しかし、罪を犯したために罰を受け、それを耐え忍んだからといって、何の</w:t>
      </w:r>
      <w:r w:rsidRPr="00835C58">
        <w:rPr>
          <w:rFonts w:ascii="HGP明朝E" w:eastAsia="HGP明朝E" w:hAnsi="HGP明朝E" w:hint="eastAsia"/>
          <w:b/>
          <w:bCs/>
          <w:sz w:val="24"/>
        </w:rPr>
        <w:t>誉れ</w:t>
      </w:r>
      <w:r w:rsidRPr="00835C58">
        <w:rPr>
          <w:rFonts w:ascii="BIZ UDPゴシック" w:eastAsia="BIZ UDPゴシック" w:hAnsi="BIZ UDPゴシック" w:hint="eastAsia"/>
          <w:sz w:val="24"/>
        </w:rPr>
        <w:t>があるだろうか。しかし、善を行って苦しみを受け、それを耐え忍ぶなら、それは神に喜ばれることである。</w:t>
      </w:r>
      <w:r w:rsidRPr="00E20FC0">
        <w:rPr>
          <w:rFonts w:ascii="ＭＳ Ｐ明朝" w:eastAsia="ＭＳ Ｐ明朝" w:hAnsi="ＭＳ Ｐ明朝" w:hint="eastAsia"/>
          <w:sz w:val="24"/>
        </w:rPr>
        <w:t>（</w:t>
      </w:r>
      <w:hyperlink r:id="rId221" w:anchor="2:19" w:tooltip="もしだれかが、不当な苦しみを受けても、神を仰いでその苦痛を耐え忍ぶなら、それはよみせられることである。 悪いことをして打ちたたかれ、それを忍んだとしても、なんの手柄になるのか。しかし善を行って苦しみを受け、しかもそれを耐え忍んでいるとすれば、これこそ神によみせられることである。 " w:history="1">
        <w:r w:rsidRPr="00835C58">
          <w:rPr>
            <w:rStyle w:val="ae"/>
            <w:rFonts w:ascii="ＭＳ Ｐ明朝" w:eastAsia="ＭＳ Ｐ明朝" w:hAnsi="ＭＳ Ｐ明朝"/>
            <w:sz w:val="24"/>
          </w:rPr>
          <w:t>第一ペテロ2章19-20節</w:t>
        </w:r>
      </w:hyperlink>
      <w:r w:rsidRPr="00E20FC0">
        <w:rPr>
          <w:rFonts w:ascii="ＭＳ Ｐ明朝" w:eastAsia="ＭＳ Ｐ明朝" w:hAnsi="ＭＳ Ｐ明朝"/>
          <w:sz w:val="24"/>
        </w:rPr>
        <w:t>）</w:t>
      </w:r>
    </w:p>
    <w:p w14:paraId="0B781F31" w14:textId="77777777" w:rsidR="00774556" w:rsidRDefault="00774556" w:rsidP="00835C58">
      <w:pPr>
        <w:ind w:left="240" w:firstLine="240"/>
        <w:rPr>
          <w:rFonts w:ascii="ＭＳ Ｐ明朝" w:eastAsia="ＭＳ Ｐ明朝" w:hAnsi="ＭＳ Ｐ明朝"/>
          <w:sz w:val="24"/>
        </w:rPr>
      </w:pPr>
    </w:p>
    <w:p w14:paraId="6AE49155" w14:textId="77777777" w:rsidR="00972703" w:rsidRPr="00972703" w:rsidRDefault="00972703" w:rsidP="00972703">
      <w:pPr>
        <w:rPr>
          <w:rFonts w:ascii="HGP明朝E" w:eastAsia="HGP明朝E" w:hAnsi="HGP明朝E"/>
          <w:sz w:val="24"/>
        </w:rPr>
      </w:pPr>
      <w:r w:rsidRPr="00972703">
        <w:rPr>
          <w:rFonts w:ascii="HGP明朝E" w:eastAsia="HGP明朝E" w:hAnsi="HGP明朝E" w:hint="eastAsia"/>
          <w:sz w:val="24"/>
        </w:rPr>
        <w:t>このために召された（</w:t>
      </w:r>
      <w:r w:rsidRPr="00972703">
        <w:rPr>
          <w:rFonts w:ascii="HGP明朝E" w:eastAsia="HGP明朝E" w:hAnsi="HGP明朝E"/>
          <w:sz w:val="24"/>
        </w:rPr>
        <w:t>21節）：</w:t>
      </w:r>
    </w:p>
    <w:p w14:paraId="5DA86715" w14:textId="77777777" w:rsidR="00972703" w:rsidRPr="00972703" w:rsidRDefault="00972703" w:rsidP="00972703">
      <w:pPr>
        <w:rPr>
          <w:rFonts w:ascii="HGP明朝E" w:eastAsia="HGP明朝E" w:hAnsi="HGP明朝E"/>
          <w:sz w:val="24"/>
        </w:rPr>
      </w:pPr>
    </w:p>
    <w:p w14:paraId="20877E8D" w14:textId="5E7C49B5" w:rsidR="00972703" w:rsidRPr="00972703" w:rsidRDefault="00972703" w:rsidP="00972703">
      <w:pPr>
        <w:ind w:left="240" w:firstLine="240"/>
        <w:rPr>
          <w:rFonts w:ascii="ＭＳ Ｐ明朝" w:eastAsia="ＭＳ Ｐ明朝" w:hAnsi="ＭＳ Ｐ明朝"/>
          <w:sz w:val="24"/>
        </w:rPr>
      </w:pPr>
      <w:r w:rsidRPr="00972703">
        <w:rPr>
          <w:rFonts w:ascii="ＭＳ Ｐ明朝" w:eastAsia="ＭＳ Ｐ明朝" w:hAnsi="ＭＳ Ｐ明朝"/>
          <w:sz w:val="24"/>
        </w:rPr>
        <w:t xml:space="preserve">(21) </w:t>
      </w:r>
      <w:r w:rsidRPr="00972703">
        <w:rPr>
          <w:rFonts w:ascii="BIZ UDPゴシック" w:eastAsia="BIZ UDPゴシック" w:hAnsi="BIZ UDPゴシック"/>
          <w:sz w:val="24"/>
        </w:rPr>
        <w:t>実に、あなたがたが召されたのは、このためである</w:t>
      </w:r>
      <w:r w:rsidRPr="00972703">
        <w:rPr>
          <w:rFonts w:ascii="ＭＳ Ｐ明朝" w:eastAsia="ＭＳ Ｐ明朝" w:hAnsi="ＭＳ Ｐ明朝"/>
          <w:sz w:val="24"/>
        </w:rPr>
        <w:t>（すなわち、キリストの苦しみにあずかるためである）</w:t>
      </w:r>
      <w:r w:rsidRPr="00972703">
        <w:rPr>
          <w:rFonts w:ascii="BIZ UDPゴシック" w:eastAsia="BIZ UDPゴシック" w:hAnsi="BIZ UDPゴシック"/>
          <w:sz w:val="24"/>
        </w:rPr>
        <w:t>。キリストもまた、あなたがたのために死なれ、あなたがたがその足跡に従うように模範を残されたからである。</w:t>
      </w:r>
      <w:r w:rsidRPr="00972703">
        <w:rPr>
          <w:rFonts w:ascii="ＭＳ Ｐ明朝" w:eastAsia="ＭＳ Ｐ明朝" w:hAnsi="ＭＳ Ｐ明朝"/>
          <w:sz w:val="24"/>
        </w:rPr>
        <w:t>(22)</w:t>
      </w:r>
      <w:r w:rsidRPr="00972703">
        <w:rPr>
          <w:rFonts w:ascii="BIZ UDPゴシック" w:eastAsia="BIZ UDPゴシック" w:hAnsi="BIZ UDPゴシック"/>
          <w:sz w:val="24"/>
        </w:rPr>
        <w:t xml:space="preserve"> 「彼は罪を犯さず、その口には何の欺きも見いだされなかった」</w:t>
      </w:r>
      <w:r w:rsidRPr="00972703">
        <w:rPr>
          <w:rFonts w:ascii="ＭＳ Ｐ明朝" w:eastAsia="ＭＳ Ｐ明朝" w:hAnsi="ＭＳ Ｐ明朝"/>
          <w:sz w:val="24"/>
        </w:rPr>
        <w:t>（</w:t>
      </w:r>
      <w:hyperlink r:id="rId222" w:anchor="53:9" w:tooltip="彼は暴虐を行わず、その口には偽りがなかったけれども、その墓は悪しき者と共に設けられ、その塚は悪をなす者と共にあった。 " w:history="1">
        <w:r w:rsidRPr="003618CE">
          <w:rPr>
            <w:rStyle w:val="ae"/>
            <w:rFonts w:ascii="ＭＳ Ｐ明朝" w:eastAsia="ＭＳ Ｐ明朝" w:hAnsi="ＭＳ Ｐ明朝"/>
            <w:sz w:val="24"/>
          </w:rPr>
          <w:t>イザヤ53章9節</w:t>
        </w:r>
      </w:hyperlink>
      <w:r w:rsidRPr="00972703">
        <w:rPr>
          <w:rFonts w:ascii="ＭＳ Ｐ明朝" w:eastAsia="ＭＳ Ｐ明朝" w:hAnsi="ＭＳ Ｐ明朝"/>
          <w:sz w:val="24"/>
        </w:rPr>
        <w:t>後半）</w:t>
      </w:r>
      <w:r w:rsidRPr="00972703">
        <w:rPr>
          <w:rFonts w:ascii="BIZ UDPゴシック" w:eastAsia="BIZ UDPゴシック" w:hAnsi="BIZ UDPゴシック"/>
          <w:sz w:val="24"/>
        </w:rPr>
        <w:t>。</w:t>
      </w:r>
      <w:r w:rsidRPr="00972703">
        <w:rPr>
          <w:rFonts w:ascii="ＭＳ Ｐ明朝" w:eastAsia="ＭＳ Ｐ明朝" w:hAnsi="ＭＳ Ｐ明朝"/>
          <w:sz w:val="24"/>
        </w:rPr>
        <w:t xml:space="preserve">(23) </w:t>
      </w:r>
      <w:r w:rsidRPr="00972703">
        <w:rPr>
          <w:rFonts w:ascii="BIZ UDPゴシック" w:eastAsia="BIZ UDPゴシック" w:hAnsi="BIZ UDPゴシック"/>
          <w:sz w:val="24"/>
        </w:rPr>
        <w:t>キリストは、そしられても、そしり返さず、苦しめられても、脅すことをせず、正しくさばかれる方にご自身をゆだねられた。</w:t>
      </w:r>
      <w:r w:rsidRPr="00972703">
        <w:rPr>
          <w:rFonts w:ascii="ＭＳ Ｐ明朝" w:eastAsia="ＭＳ Ｐ明朝" w:hAnsi="ＭＳ Ｐ明朝"/>
          <w:sz w:val="24"/>
        </w:rPr>
        <w:t>（</w:t>
      </w:r>
      <w:hyperlink r:id="rId223" w:anchor="2:21" w:tooltip="（21）あなたがたは、実に、そうするようにと召されたのである。キリストも、あなたがたのために苦しみを受け、御足の跡を踏み従うようにと、模範を残されたのである。(22)キリストは罪を犯さず、その口には偽りがなかった。(23)ののしられても、ののしりかえさず、苦しめられても、おびやかすことをせず、正しいさばきをするかたに、いっさいをゆだねておられた。" w:history="1">
        <w:r w:rsidRPr="003618CE">
          <w:rPr>
            <w:rStyle w:val="ae"/>
            <w:rFonts w:ascii="ＭＳ Ｐ明朝" w:eastAsia="ＭＳ Ｐ明朝" w:hAnsi="ＭＳ Ｐ明朝"/>
            <w:sz w:val="24"/>
          </w:rPr>
          <w:t>第一ペテロ2章21-23節</w:t>
        </w:r>
      </w:hyperlink>
      <w:r w:rsidRPr="00972703">
        <w:rPr>
          <w:rFonts w:ascii="ＭＳ Ｐ明朝" w:eastAsia="ＭＳ Ｐ明朝" w:hAnsi="ＭＳ Ｐ明朝"/>
          <w:sz w:val="24"/>
        </w:rPr>
        <w:t>）</w:t>
      </w:r>
    </w:p>
    <w:p w14:paraId="090EAC9C" w14:textId="77777777" w:rsidR="00972703" w:rsidRPr="00972703" w:rsidRDefault="00972703" w:rsidP="00972703">
      <w:pPr>
        <w:rPr>
          <w:rFonts w:ascii="ＭＳ Ｐ明朝" w:eastAsia="ＭＳ Ｐ明朝" w:hAnsi="ＭＳ Ｐ明朝"/>
          <w:sz w:val="24"/>
        </w:rPr>
      </w:pPr>
    </w:p>
    <w:p w14:paraId="130097CB" w14:textId="77777777" w:rsidR="00972703" w:rsidRPr="00972703" w:rsidRDefault="00972703" w:rsidP="00972703">
      <w:pPr>
        <w:ind w:firstLine="240"/>
        <w:rPr>
          <w:rFonts w:ascii="ＭＳ Ｐ明朝" w:eastAsia="ＭＳ Ｐ明朝" w:hAnsi="ＭＳ Ｐ明朝"/>
          <w:sz w:val="24"/>
        </w:rPr>
      </w:pPr>
      <w:r w:rsidRPr="00972703">
        <w:rPr>
          <w:rFonts w:ascii="ＭＳ Ｐ明朝" w:eastAsia="ＭＳ Ｐ明朝" w:hAnsi="ＭＳ Ｐ明朝" w:hint="eastAsia"/>
          <w:sz w:val="24"/>
        </w:rPr>
        <w:t>イエス・キリストのために苦しむことは、偶然に起こることではありません。むしろ、上の節が宣言しているように、それはクリスチャンであることの本質的な一部です。「あなたがたが召されたのは、このため」なのです。</w:t>
      </w:r>
    </w:p>
    <w:p w14:paraId="18CC064A" w14:textId="77777777" w:rsidR="00972703" w:rsidRPr="00972703" w:rsidRDefault="00972703" w:rsidP="00972703">
      <w:pPr>
        <w:rPr>
          <w:rFonts w:ascii="ＭＳ Ｐ明朝" w:eastAsia="ＭＳ Ｐ明朝" w:hAnsi="ＭＳ Ｐ明朝"/>
          <w:sz w:val="24"/>
        </w:rPr>
      </w:pPr>
    </w:p>
    <w:p w14:paraId="6619F98E" w14:textId="26FAB163" w:rsidR="00972703" w:rsidRPr="00972703" w:rsidRDefault="00972703" w:rsidP="00E51435">
      <w:pPr>
        <w:ind w:left="240" w:firstLine="240"/>
        <w:rPr>
          <w:rFonts w:ascii="ＭＳ Ｐ明朝" w:eastAsia="ＭＳ Ｐ明朝" w:hAnsi="ＭＳ Ｐ明朝"/>
          <w:sz w:val="24"/>
        </w:rPr>
      </w:pPr>
      <w:r w:rsidRPr="00972703">
        <w:rPr>
          <w:rFonts w:ascii="ＭＳ Ｐ明朝" w:eastAsia="ＭＳ Ｐ明朝" w:hAnsi="ＭＳ Ｐ明朝"/>
          <w:sz w:val="24"/>
        </w:rPr>
        <w:t xml:space="preserve">(10) </w:t>
      </w:r>
      <w:r w:rsidRPr="00E51435">
        <w:rPr>
          <w:rFonts w:ascii="BIZ UDPゴシック" w:eastAsia="BIZ UDPゴシック" w:hAnsi="BIZ UDPゴシック"/>
          <w:sz w:val="24"/>
        </w:rPr>
        <w:t>「義のために迫害されている者は幸いである。天の御国はその人たちのものだからである。</w:t>
      </w:r>
      <w:r w:rsidRPr="00972703">
        <w:rPr>
          <w:rFonts w:ascii="ＭＳ Ｐ明朝" w:eastAsia="ＭＳ Ｐ明朝" w:hAnsi="ＭＳ Ｐ明朝"/>
          <w:sz w:val="24"/>
        </w:rPr>
        <w:t xml:space="preserve">(11) </w:t>
      </w:r>
      <w:r w:rsidRPr="00E51435">
        <w:rPr>
          <w:rFonts w:ascii="BIZ UDPゴシック" w:eastAsia="BIZ UDPゴシック" w:hAnsi="BIZ UDPゴシック"/>
          <w:sz w:val="24"/>
        </w:rPr>
        <w:t>わたしのために、人々があなたがたをののしり、迫害し、偽ってあらゆる悪口をあなたがたに浴びせる時、あなたがたは幸いである。</w:t>
      </w:r>
      <w:r w:rsidRPr="00972703">
        <w:rPr>
          <w:rFonts w:ascii="ＭＳ Ｐ明朝" w:eastAsia="ＭＳ Ｐ明朝" w:hAnsi="ＭＳ Ｐ明朝"/>
          <w:sz w:val="24"/>
        </w:rPr>
        <w:t xml:space="preserve">(12) </w:t>
      </w:r>
      <w:r w:rsidRPr="00E51435">
        <w:rPr>
          <w:rFonts w:ascii="BIZ UDPゴシック" w:eastAsia="BIZ UDPゴシック" w:hAnsi="BIZ UDPゴシック"/>
          <w:sz w:val="24"/>
        </w:rPr>
        <w:t>喜び、大いに喜びなさい。天においてあなたがたの報いは大きいからである。あなたがたより前の預言者たちも、そのように迫害されたのである。」</w:t>
      </w:r>
      <w:r w:rsidRPr="00972703">
        <w:rPr>
          <w:rFonts w:ascii="ＭＳ Ｐ明朝" w:eastAsia="ＭＳ Ｐ明朝" w:hAnsi="ＭＳ Ｐ明朝"/>
          <w:sz w:val="24"/>
        </w:rPr>
        <w:t>（</w:t>
      </w:r>
      <w:hyperlink r:id="rId224" w:anchor="5:10" w:tooltip="（10） 義のために迫害されてきた人たちは、さいわいである、天国は彼らのものである。(11)わたしのために人々があなたがたをののしり、また迫害し、あなたがたに対し偽って様々の悪口を言う時には、あなたがたは、さいわいである。(12)喜び、よろこべ、天においてあなたがたの受ける報いは大きい。あなたがたより前の預言者たちも、同じように迫害されたのである。" w:history="1">
        <w:r w:rsidRPr="003618CE">
          <w:rPr>
            <w:rStyle w:val="ae"/>
            <w:rFonts w:ascii="ＭＳ Ｐ明朝" w:eastAsia="ＭＳ Ｐ明朝" w:hAnsi="ＭＳ Ｐ明朝"/>
            <w:sz w:val="24"/>
          </w:rPr>
          <w:t>マタイ5章10-12節</w:t>
        </w:r>
      </w:hyperlink>
      <w:r w:rsidRPr="00972703">
        <w:rPr>
          <w:rFonts w:ascii="ＭＳ Ｐ明朝" w:eastAsia="ＭＳ Ｐ明朝" w:hAnsi="ＭＳ Ｐ明朝"/>
          <w:sz w:val="24"/>
        </w:rPr>
        <w:t>）</w:t>
      </w:r>
    </w:p>
    <w:p w14:paraId="0D87B107" w14:textId="77777777" w:rsidR="00972703" w:rsidRPr="00972703" w:rsidRDefault="00972703" w:rsidP="00972703">
      <w:pPr>
        <w:rPr>
          <w:rFonts w:ascii="ＭＳ Ｐ明朝" w:eastAsia="ＭＳ Ｐ明朝" w:hAnsi="ＭＳ Ｐ明朝"/>
          <w:sz w:val="24"/>
        </w:rPr>
      </w:pPr>
    </w:p>
    <w:p w14:paraId="299F175C" w14:textId="3DF09476" w:rsidR="00972703" w:rsidRPr="00972703" w:rsidRDefault="00972703" w:rsidP="00E51435">
      <w:pPr>
        <w:ind w:left="240" w:firstLine="240"/>
        <w:rPr>
          <w:rFonts w:ascii="ＭＳ Ｐ明朝" w:eastAsia="ＭＳ Ｐ明朝" w:hAnsi="ＭＳ Ｐ明朝"/>
          <w:sz w:val="24"/>
        </w:rPr>
      </w:pPr>
      <w:r w:rsidRPr="00E51435">
        <w:rPr>
          <w:rFonts w:ascii="BIZ UDPゴシック" w:eastAsia="BIZ UDPゴシック" w:hAnsi="BIZ UDPゴシック" w:hint="eastAsia"/>
          <w:sz w:val="24"/>
        </w:rPr>
        <w:t>あなたがたは、キリストのために、ただ彼を信じることだけでなく、彼のために苦しむことをも恵みとして与えられている。</w:t>
      </w:r>
      <w:r w:rsidRPr="00972703">
        <w:rPr>
          <w:rFonts w:ascii="ＭＳ Ｐ明朝" w:eastAsia="ＭＳ Ｐ明朝" w:hAnsi="ＭＳ Ｐ明朝" w:hint="eastAsia"/>
          <w:sz w:val="24"/>
        </w:rPr>
        <w:t>（</w:t>
      </w:r>
      <w:hyperlink r:id="rId225" w:anchor="1:29" w:tooltip="あなたがたはキリストのために、ただ彼を信じることだけではなく、彼のために苦しむことをも賜わっている。 " w:history="1">
        <w:r w:rsidRPr="003618CE">
          <w:rPr>
            <w:rStyle w:val="ae"/>
            <w:rFonts w:ascii="ＭＳ Ｐ明朝" w:eastAsia="ＭＳ Ｐ明朝" w:hAnsi="ＭＳ Ｐ明朝"/>
            <w:sz w:val="24"/>
          </w:rPr>
          <w:t>ピリピ1章29節</w:t>
        </w:r>
      </w:hyperlink>
      <w:r w:rsidRPr="00972703">
        <w:rPr>
          <w:rFonts w:ascii="ＭＳ Ｐ明朝" w:eastAsia="ＭＳ Ｐ明朝" w:hAnsi="ＭＳ Ｐ明朝"/>
          <w:sz w:val="24"/>
        </w:rPr>
        <w:t>）</w:t>
      </w:r>
    </w:p>
    <w:p w14:paraId="574FF8A4" w14:textId="77777777" w:rsidR="00972703" w:rsidRPr="00972703" w:rsidRDefault="00972703" w:rsidP="00972703">
      <w:pPr>
        <w:rPr>
          <w:rFonts w:ascii="ＭＳ Ｐ明朝" w:eastAsia="ＭＳ Ｐ明朝" w:hAnsi="ＭＳ Ｐ明朝"/>
          <w:sz w:val="24"/>
        </w:rPr>
      </w:pPr>
    </w:p>
    <w:p w14:paraId="32028BB6" w14:textId="7BD3FDF0" w:rsidR="00972703" w:rsidRPr="00972703" w:rsidRDefault="00972703" w:rsidP="00E51435">
      <w:pPr>
        <w:ind w:left="240" w:firstLine="240"/>
        <w:rPr>
          <w:rFonts w:ascii="ＭＳ Ｐ明朝" w:eastAsia="ＭＳ Ｐ明朝" w:hAnsi="ＭＳ Ｐ明朝"/>
          <w:sz w:val="24"/>
        </w:rPr>
      </w:pPr>
      <w:r w:rsidRPr="00E51435">
        <w:rPr>
          <w:rFonts w:ascii="BIZ UDPゴシック" w:eastAsia="BIZ UDPゴシック" w:hAnsi="BIZ UDPゴシック" w:hint="eastAsia"/>
          <w:sz w:val="24"/>
        </w:rPr>
        <w:t>実に、キリスト・イエスにあって神にかなった生活をしようと願う者はみな、迫害を受ける。</w:t>
      </w:r>
      <w:r w:rsidRPr="00972703">
        <w:rPr>
          <w:rFonts w:ascii="ＭＳ Ｐ明朝" w:eastAsia="ＭＳ Ｐ明朝" w:hAnsi="ＭＳ Ｐ明朝" w:hint="eastAsia"/>
          <w:sz w:val="24"/>
        </w:rPr>
        <w:t>（</w:t>
      </w:r>
      <w:hyperlink r:id="rId226" w:anchor="3:12" w:tooltip="いったい、キリスト・イエスにあって信心深く生きようとする者は、みな、迫害を受ける。 " w:history="1">
        <w:r w:rsidRPr="003618CE">
          <w:rPr>
            <w:rStyle w:val="ae"/>
            <w:rFonts w:ascii="ＭＳ Ｐ明朝" w:eastAsia="ＭＳ Ｐ明朝" w:hAnsi="ＭＳ Ｐ明朝"/>
            <w:sz w:val="24"/>
          </w:rPr>
          <w:t>第二テモテ3章12節</w:t>
        </w:r>
      </w:hyperlink>
      <w:r w:rsidRPr="00972703">
        <w:rPr>
          <w:rFonts w:ascii="ＭＳ Ｐ明朝" w:eastAsia="ＭＳ Ｐ明朝" w:hAnsi="ＭＳ Ｐ明朝"/>
          <w:sz w:val="24"/>
        </w:rPr>
        <w:t>）</w:t>
      </w:r>
    </w:p>
    <w:p w14:paraId="26B6A0AE" w14:textId="77777777" w:rsidR="00972703" w:rsidRPr="00972703" w:rsidRDefault="00972703" w:rsidP="00972703">
      <w:pPr>
        <w:rPr>
          <w:rFonts w:ascii="ＭＳ Ｐ明朝" w:eastAsia="ＭＳ Ｐ明朝" w:hAnsi="ＭＳ Ｐ明朝"/>
          <w:sz w:val="24"/>
        </w:rPr>
      </w:pPr>
    </w:p>
    <w:p w14:paraId="473F0BB3" w14:textId="06E834BE" w:rsidR="00972703" w:rsidRPr="00972703" w:rsidRDefault="00972703" w:rsidP="00E51435">
      <w:pPr>
        <w:ind w:left="240" w:firstLine="240"/>
        <w:rPr>
          <w:rFonts w:ascii="ＭＳ Ｐ明朝" w:eastAsia="ＭＳ Ｐ明朝" w:hAnsi="ＭＳ Ｐ明朝"/>
          <w:sz w:val="24"/>
        </w:rPr>
      </w:pPr>
      <w:r w:rsidRPr="00E51435">
        <w:rPr>
          <w:rFonts w:ascii="BIZ UDPゴシック" w:eastAsia="BIZ UDPゴシック" w:hAnsi="BIZ UDPゴシック" w:hint="eastAsia"/>
          <w:sz w:val="24"/>
        </w:rPr>
        <w:t>もしキリストの名のためにそしられるなら、あなたがたは幸いである。栄光の御霊、すなわち神の御霊が、あなたがたの上にとどまっておられるからである。</w:t>
      </w:r>
      <w:r w:rsidRPr="00972703">
        <w:rPr>
          <w:rFonts w:ascii="ＭＳ Ｐ明朝" w:eastAsia="ＭＳ Ｐ明朝" w:hAnsi="ＭＳ Ｐ明朝" w:hint="eastAsia"/>
          <w:sz w:val="24"/>
        </w:rPr>
        <w:t>（</w:t>
      </w:r>
      <w:hyperlink r:id="rId227" w:anchor="4:14" w:tooltip="キリストの名のためにそしられるなら、あなたがたはさいわいである。その時には、栄光の霊、神の霊が、あなたがたに宿るからである。 " w:history="1">
        <w:r w:rsidRPr="003618CE">
          <w:rPr>
            <w:rStyle w:val="ae"/>
            <w:rFonts w:ascii="ＭＳ Ｐ明朝" w:eastAsia="ＭＳ Ｐ明朝" w:hAnsi="ＭＳ Ｐ明朝"/>
            <w:sz w:val="24"/>
          </w:rPr>
          <w:t>第一ペテロ4章14節</w:t>
        </w:r>
      </w:hyperlink>
      <w:r w:rsidRPr="00972703">
        <w:rPr>
          <w:rFonts w:ascii="ＭＳ Ｐ明朝" w:eastAsia="ＭＳ Ｐ明朝" w:hAnsi="ＭＳ Ｐ明朝"/>
          <w:sz w:val="24"/>
        </w:rPr>
        <w:t>）</w:t>
      </w:r>
    </w:p>
    <w:p w14:paraId="58B0BFB9" w14:textId="77777777" w:rsidR="00972703" w:rsidRPr="00972703" w:rsidRDefault="00972703" w:rsidP="00972703">
      <w:pPr>
        <w:rPr>
          <w:rFonts w:ascii="ＭＳ Ｐ明朝" w:eastAsia="ＭＳ Ｐ明朝" w:hAnsi="ＭＳ Ｐ明朝"/>
          <w:sz w:val="24"/>
        </w:rPr>
      </w:pPr>
    </w:p>
    <w:p w14:paraId="2E38373A" w14:textId="3F19B1CF" w:rsidR="00972703" w:rsidRDefault="00972703" w:rsidP="00E51435">
      <w:pPr>
        <w:ind w:firstLine="240"/>
        <w:rPr>
          <w:rFonts w:ascii="ＭＳ Ｐ明朝" w:eastAsia="ＭＳ Ｐ明朝" w:hAnsi="ＭＳ Ｐ明朝"/>
          <w:sz w:val="24"/>
        </w:rPr>
      </w:pPr>
      <w:r w:rsidRPr="00972703">
        <w:rPr>
          <w:rFonts w:ascii="ＭＳ Ｐ明朝" w:eastAsia="ＭＳ Ｐ明朝" w:hAnsi="ＭＳ Ｐ明朝" w:hint="eastAsia"/>
          <w:sz w:val="24"/>
        </w:rPr>
        <w:t>この「苦しみへの召し」が私たちに与えられているのは、私たちがしっかりと耐え忍ぶ姿が、ほかの人々への証しとなるからです。それによって、</w:t>
      </w:r>
      <w:r w:rsidRPr="00972703">
        <w:rPr>
          <w:rFonts w:ascii="ＭＳ Ｐ明朝" w:eastAsia="ＭＳ Ｐ明朝" w:hAnsi="ＭＳ Ｐ明朝"/>
          <w:sz w:val="24"/>
        </w:rPr>
        <w:t>(1) その苦しみの中で私たちを支える真理の力、(2) その苦しみを通り抜けさせてくださる神の真実さ、そして (3) この世で一時的に苦しみを免れたり、つかの間の利益を得たりすることよりも、主に認めていただくことを私たちが選んでいるということが、彼らに示されます。私たちが待ち望んでいるのは、「この世のものではない」御国であり（</w:t>
      </w:r>
      <w:hyperlink r:id="rId228" w:anchor="18:36" w:tooltip="イエスは答えられた、「わたしの国はこの世のものではない。もしわたしの国がこの世のものであれば、わたしに従っている者たちは、わたしをユダヤ人に渡さないように戦ったであろう。しかし事実、わたしの国はこの世のものではない」。 " w:history="1">
        <w:r w:rsidRPr="00E51435">
          <w:rPr>
            <w:rStyle w:val="ae"/>
            <w:rFonts w:ascii="ＭＳ Ｐ明朝" w:eastAsia="ＭＳ Ｐ明朝" w:hAnsi="ＭＳ Ｐ明朝"/>
            <w:sz w:val="24"/>
          </w:rPr>
          <w:t>ヨハネ18章36節</w:t>
        </w:r>
      </w:hyperlink>
      <w:r w:rsidRPr="00972703">
        <w:rPr>
          <w:rFonts w:ascii="ＭＳ Ｐ明朝" w:eastAsia="ＭＳ Ｐ明朝" w:hAnsi="ＭＳ Ｐ明朝"/>
          <w:sz w:val="24"/>
        </w:rPr>
        <w:t>）、「その設計者また建設者は神であ</w:t>
      </w:r>
      <w:r w:rsidRPr="00972703">
        <w:rPr>
          <w:rFonts w:ascii="ＭＳ Ｐ明朝" w:eastAsia="ＭＳ Ｐ明朝" w:hAnsi="ＭＳ Ｐ明朝" w:hint="eastAsia"/>
          <w:sz w:val="24"/>
        </w:rPr>
        <w:t>る」都を求め（</w:t>
      </w:r>
      <w:hyperlink r:id="rId229" w:anchor="11:10" w:tooltip="彼は、ゆるがぬ土台の上に建てられた都を、待ち望んでいたのである。その都をもくろみ、また建てたのは、神である。 " w:history="1">
        <w:r w:rsidRPr="00E51435">
          <w:rPr>
            <w:rStyle w:val="ae"/>
            <w:rFonts w:ascii="ＭＳ Ｐ明朝" w:eastAsia="ＭＳ Ｐ明朝" w:hAnsi="ＭＳ Ｐ明朝"/>
            <w:sz w:val="24"/>
          </w:rPr>
          <w:t>へブル11章10節</w:t>
        </w:r>
      </w:hyperlink>
      <w:r w:rsidRPr="00972703">
        <w:rPr>
          <w:rFonts w:ascii="ＭＳ Ｐ明朝" w:eastAsia="ＭＳ Ｐ明朝" w:hAnsi="ＭＳ Ｐ明朝"/>
          <w:sz w:val="24"/>
        </w:rPr>
        <w:t>）、「エジプトの宝」にまさる報いを待ち望み（</w:t>
      </w:r>
      <w:hyperlink r:id="rId230" w:anchor="11:26" w:tooltip="キリストのゆえに受けるそしりを、エジプトの宝にまさる富と考えた。それは、彼が報いを望み見ていたからである。 " w:history="1">
        <w:r w:rsidRPr="00E51435">
          <w:rPr>
            <w:rStyle w:val="ae"/>
            <w:rFonts w:ascii="ＭＳ Ｐ明朝" w:eastAsia="ＭＳ Ｐ明朝" w:hAnsi="ＭＳ Ｐ明朝"/>
            <w:sz w:val="24"/>
          </w:rPr>
          <w:t>へブル11章26節</w:t>
        </w:r>
      </w:hyperlink>
      <w:r w:rsidRPr="00972703">
        <w:rPr>
          <w:rFonts w:ascii="ＭＳ Ｐ明朝" w:eastAsia="ＭＳ Ｐ明朝" w:hAnsi="ＭＳ Ｐ明朝"/>
          <w:sz w:val="24"/>
        </w:rPr>
        <w:t>）、この世における一時的な祝福や苦しみからの解放よりも「さらにまさった」復活を待ち望んでいるのです（</w:t>
      </w:r>
      <w:hyperlink r:id="rId231" w:anchor="11:35" w:tooltip="女たちは、その死者たちをよみがえらさせてもらった。ほかの者は、更にまさったいのちによみがえるために、拷問の苦しみに甘んじ、放免されることを願わなかった。 " w:history="1">
        <w:r w:rsidRPr="00E51435">
          <w:rPr>
            <w:rStyle w:val="ae"/>
            <w:rFonts w:ascii="ＭＳ Ｐ明朝" w:eastAsia="ＭＳ Ｐ明朝" w:hAnsi="ＭＳ Ｐ明朝"/>
            <w:sz w:val="24"/>
          </w:rPr>
          <w:t>へブル11章35節</w:t>
        </w:r>
      </w:hyperlink>
      <w:r w:rsidRPr="00972703">
        <w:rPr>
          <w:rFonts w:ascii="ＭＳ Ｐ明朝" w:eastAsia="ＭＳ Ｐ明朝" w:hAnsi="ＭＳ Ｐ明朝"/>
          <w:sz w:val="24"/>
        </w:rPr>
        <w:t>）。どのような苦しみであれ――職場で不公平で不当な扱いを受けることも、確かにその一つですが――それを神にかなった仕方で耐え忍ぶ時、私たちは、イエス・キリストと、主が私たちをどう見ておられるかということが、この世の何ものよりもはるかに重要であること、そして、神を顧みなかったエサウがしたように、天におけ</w:t>
      </w:r>
      <w:r w:rsidRPr="00972703">
        <w:rPr>
          <w:rFonts w:ascii="ＭＳ Ｐ明朝" w:eastAsia="ＭＳ Ｐ明朝" w:hAnsi="ＭＳ Ｐ明朝" w:hint="eastAsia"/>
          <w:sz w:val="24"/>
        </w:rPr>
        <w:t>る報いを地上の「一杯の食物」と引き換えにするつもりなど決してないことを示しているのです。このように、肉的、この世的なあらゆる損得勘定に逆らう姿勢は、単なる言葉よりもはるかにはっきりと、私たちの信仰が困難に耐え得るものであり、本物であることを示します。そして、私たちの模範を見るすべての人にとって、私たちが仕えている、目には見えなくても常に真実であられる神を力強く目に見える形で証しするものとなるのです。</w:t>
      </w:r>
    </w:p>
    <w:p w14:paraId="7AB77473" w14:textId="77777777" w:rsidR="000B4118" w:rsidRDefault="000B4118" w:rsidP="00E51435">
      <w:pPr>
        <w:ind w:firstLine="240"/>
        <w:rPr>
          <w:rFonts w:ascii="ＭＳ Ｐ明朝" w:eastAsia="ＭＳ Ｐ明朝" w:hAnsi="ＭＳ Ｐ明朝"/>
          <w:sz w:val="24"/>
        </w:rPr>
      </w:pPr>
    </w:p>
    <w:p w14:paraId="24A83038" w14:textId="40DA82F3" w:rsidR="000B4118" w:rsidRPr="000B4118" w:rsidRDefault="000B4118" w:rsidP="000B4118">
      <w:pPr>
        <w:ind w:left="240" w:firstLine="240"/>
        <w:rPr>
          <w:rFonts w:ascii="ＭＳ Ｐ明朝" w:eastAsia="ＭＳ Ｐ明朝" w:hAnsi="ＭＳ Ｐ明朝"/>
          <w:sz w:val="24"/>
        </w:rPr>
      </w:pPr>
      <w:r w:rsidRPr="000B4118">
        <w:rPr>
          <w:rFonts w:ascii="ＭＳ Ｐ明朝" w:eastAsia="ＭＳ Ｐ明朝" w:hAnsi="ＭＳ Ｐ明朝"/>
          <w:sz w:val="24"/>
        </w:rPr>
        <w:t xml:space="preserve">(27) </w:t>
      </w:r>
      <w:r w:rsidRPr="00531A35">
        <w:rPr>
          <w:rFonts w:ascii="BIZ UDPゴシック" w:eastAsia="BIZ UDPゴシック" w:hAnsi="BIZ UDPゴシック"/>
          <w:sz w:val="24"/>
        </w:rPr>
        <w:t>ただ、あなたがたの生活をキリストの福音にふさわしいものとしなさい。それは、私が行ってあなたがたに会うにしても、離れているにしても、あなたがたについて、一つの霊にあって堅く立ち、一つ心になって福音の信仰のために共に戦い、</w:t>
      </w:r>
      <w:r w:rsidRPr="000B4118">
        <w:rPr>
          <w:rFonts w:ascii="ＭＳ Ｐ明朝" w:eastAsia="ＭＳ Ｐ明朝" w:hAnsi="ＭＳ Ｐ明朝"/>
          <w:sz w:val="24"/>
        </w:rPr>
        <w:t>(28)</w:t>
      </w:r>
      <w:r w:rsidRPr="00531A35">
        <w:rPr>
          <w:rFonts w:ascii="BIZ UDPゴシック" w:eastAsia="BIZ UDPゴシック" w:hAnsi="BIZ UDPゴシック"/>
          <w:sz w:val="24"/>
        </w:rPr>
        <w:t xml:space="preserve"> どんなことがあっても敵対する者たちにおびえることがない、と聞くためである。このことは、彼らにとっては滅びのしるしであり、あなたがたにとっては救いのしるしであって、それは神から出たものである。</w:t>
      </w:r>
      <w:r w:rsidRPr="000B4118">
        <w:rPr>
          <w:rFonts w:ascii="ＭＳ Ｐ明朝" w:eastAsia="ＭＳ Ｐ明朝" w:hAnsi="ＭＳ Ｐ明朝"/>
          <w:sz w:val="24"/>
        </w:rPr>
        <w:t>（</w:t>
      </w:r>
      <w:hyperlink r:id="rId232" w:anchor="1:27" w:tooltip="ただ、あなたがたはキリストの福音にふさわしく生活しなさい。そして、わたしが行ってあなたがたに会うにしても、離れているにしても、あなたがたが一つの霊によって堅く立ち、一つ心になって福音の信仰のために力を合わせて戦い、 かつ、何事についても、敵対する者どもにろうばいさせられないでいる様子を、聞かせてほしい。このことは、彼らには滅びのしるし、あなたがたには救のしるしであって、それは神から来るのである。 " w:history="1">
        <w:r w:rsidRPr="00531A35">
          <w:rPr>
            <w:rStyle w:val="ae"/>
            <w:rFonts w:ascii="ＭＳ Ｐ明朝" w:eastAsia="ＭＳ Ｐ明朝" w:hAnsi="ＭＳ Ｐ明朝"/>
            <w:sz w:val="24"/>
          </w:rPr>
          <w:t>ピリピ1章27-28節</w:t>
        </w:r>
      </w:hyperlink>
      <w:r w:rsidRPr="000B4118">
        <w:rPr>
          <w:rFonts w:ascii="ＭＳ Ｐ明朝" w:eastAsia="ＭＳ Ｐ明朝" w:hAnsi="ＭＳ Ｐ明朝"/>
          <w:sz w:val="24"/>
        </w:rPr>
        <w:t>）</w:t>
      </w:r>
    </w:p>
    <w:p w14:paraId="634E899E" w14:textId="77777777" w:rsidR="000B4118" w:rsidRPr="000B4118" w:rsidRDefault="000B4118" w:rsidP="000B4118">
      <w:pPr>
        <w:ind w:firstLine="240"/>
        <w:rPr>
          <w:rFonts w:ascii="ＭＳ Ｐ明朝" w:eastAsia="ＭＳ Ｐ明朝" w:hAnsi="ＭＳ Ｐ明朝"/>
          <w:sz w:val="24"/>
        </w:rPr>
      </w:pPr>
    </w:p>
    <w:p w14:paraId="570251DB" w14:textId="77777777" w:rsidR="000B4118" w:rsidRPr="000B4118" w:rsidRDefault="000B4118" w:rsidP="000B4118">
      <w:pPr>
        <w:ind w:firstLine="240"/>
        <w:rPr>
          <w:rFonts w:ascii="ＭＳ Ｐ明朝" w:eastAsia="ＭＳ Ｐ明朝" w:hAnsi="ＭＳ Ｐ明朝"/>
          <w:sz w:val="24"/>
        </w:rPr>
      </w:pPr>
      <w:r w:rsidRPr="000B4118">
        <w:rPr>
          <w:rFonts w:ascii="ＭＳ Ｐ明朝" w:eastAsia="ＭＳ Ｐ明朝" w:hAnsi="ＭＳ Ｐ明朝" w:hint="eastAsia"/>
          <w:sz w:val="24"/>
        </w:rPr>
        <w:t>不当な扱いを受けた時に私たちがどのように振る舞うべきか、その究極の模範は、ほかならぬ私たちの愛する主であり救い主であるイエス・キリストと、主が十字架に至るまでに耐え忍ばれた苦しみです。主は私たちのために死なれ、その血（私たちの罪のための犠牲）によって私たちを買い取ってくださったのですから、私たちにできるせめてものことは、主が望んでおられるとおり、主が残してくださった模範に従うことです。そして今、私たちは主に属しているのですから、悪しき者とその邪悪なこの世の体制が、当然のように私たちを憎み、敵対しようとするのも道理にかなっています。</w:t>
      </w:r>
    </w:p>
    <w:p w14:paraId="0F0B2823" w14:textId="77777777" w:rsidR="000B4118" w:rsidRPr="000B4118" w:rsidRDefault="000B4118" w:rsidP="000B4118">
      <w:pPr>
        <w:ind w:firstLine="240"/>
        <w:rPr>
          <w:rFonts w:ascii="ＭＳ Ｐ明朝" w:eastAsia="ＭＳ Ｐ明朝" w:hAnsi="ＭＳ Ｐ明朝"/>
          <w:sz w:val="24"/>
        </w:rPr>
      </w:pPr>
    </w:p>
    <w:p w14:paraId="3A0F7792" w14:textId="197C6578" w:rsidR="000B4118" w:rsidRPr="000B4118" w:rsidRDefault="000B4118" w:rsidP="000B4118">
      <w:pPr>
        <w:ind w:left="240" w:firstLine="240"/>
        <w:rPr>
          <w:rFonts w:ascii="ＭＳ Ｐ明朝" w:eastAsia="ＭＳ Ｐ明朝" w:hAnsi="ＭＳ Ｐ明朝"/>
          <w:sz w:val="24"/>
        </w:rPr>
      </w:pPr>
      <w:r w:rsidRPr="000B4118">
        <w:rPr>
          <w:rFonts w:ascii="ＭＳ Ｐ明朝" w:eastAsia="ＭＳ Ｐ明朝" w:hAnsi="ＭＳ Ｐ明朝"/>
          <w:sz w:val="24"/>
        </w:rPr>
        <w:t xml:space="preserve">(18) </w:t>
      </w:r>
      <w:r w:rsidRPr="00E05232">
        <w:rPr>
          <w:rFonts w:ascii="BIZ UDPゴシック" w:eastAsia="BIZ UDPゴシック" w:hAnsi="BIZ UDPゴシック"/>
          <w:sz w:val="24"/>
        </w:rPr>
        <w:t>「世があなたがたを憎むなら、あなたがたより先にわたしを憎んだことを知っておきなさい。</w:t>
      </w:r>
      <w:r w:rsidRPr="000B4118">
        <w:rPr>
          <w:rFonts w:ascii="ＭＳ Ｐ明朝" w:eastAsia="ＭＳ Ｐ明朝" w:hAnsi="ＭＳ Ｐ明朝"/>
          <w:sz w:val="24"/>
        </w:rPr>
        <w:t xml:space="preserve">(19) </w:t>
      </w:r>
      <w:r w:rsidRPr="00E05232">
        <w:rPr>
          <w:rFonts w:ascii="BIZ UDPゴシック" w:eastAsia="BIZ UDPゴシック" w:hAnsi="BIZ UDPゴシック"/>
          <w:sz w:val="24"/>
        </w:rPr>
        <w:t>もしあなたがたが世に属していたなら、世は自分のものを愛したであろう。しかし、あなたがたは世に属しておらず、わたしがあなたがたを世から選び出したので、そのために世はあなたがたを憎むのである。</w:t>
      </w:r>
      <w:r w:rsidRPr="000B4118">
        <w:rPr>
          <w:rFonts w:ascii="ＭＳ Ｐ明朝" w:eastAsia="ＭＳ Ｐ明朝" w:hAnsi="ＭＳ Ｐ明朝"/>
          <w:sz w:val="24"/>
        </w:rPr>
        <w:t xml:space="preserve">(20) </w:t>
      </w:r>
      <w:r w:rsidRPr="00E05232">
        <w:rPr>
          <w:rFonts w:ascii="BIZ UDPゴシック" w:eastAsia="BIZ UDPゴシック" w:hAnsi="BIZ UDPゴシック"/>
          <w:sz w:val="24"/>
        </w:rPr>
        <w:t>わたしがあなたがたに教えたこの原則を覚えておきなさい。しもべはその主人にまさるものではない。もし人々がわたしを迫害したなら、あなたがたをも迫害するであろう。」</w:t>
      </w:r>
      <w:r w:rsidRPr="000B4118">
        <w:rPr>
          <w:rFonts w:ascii="ＭＳ Ｐ明朝" w:eastAsia="ＭＳ Ｐ明朝" w:hAnsi="ＭＳ Ｐ明朝"/>
          <w:sz w:val="24"/>
        </w:rPr>
        <w:t>（</w:t>
      </w:r>
      <w:hyperlink r:id="rId233" w:anchor="15:18" w:tooltip="（18）もしこの世があなたがたを憎むならば、あなたがたよりも先にわたしを憎んだことを、知っておくがよい。(19)もしあなたがたがこの世から出たものであったなら、この世は、あなたがたを自分のものとして愛したであろう。しかし、あなたがたはこの世のものではない。かえって、わたしがあなたがたをこの世から選び出したのである。だから、この世はあなたがたを憎むのである。(20)わたしがあなたがたに『僕はその主人にまさるものではない』と言ったことを、おぼえていなさい。もし人々がわたしを迫害したなら、あなたがたをも迫害する…" w:history="1">
        <w:r w:rsidRPr="00E05232">
          <w:rPr>
            <w:rStyle w:val="ae"/>
            <w:rFonts w:ascii="ＭＳ Ｐ明朝" w:eastAsia="ＭＳ Ｐ明朝" w:hAnsi="ＭＳ Ｐ明朝"/>
            <w:sz w:val="24"/>
          </w:rPr>
          <w:t>ヨハネ15章18-20節</w:t>
        </w:r>
      </w:hyperlink>
      <w:r w:rsidRPr="000B4118">
        <w:rPr>
          <w:rFonts w:ascii="ＭＳ Ｐ明朝" w:eastAsia="ＭＳ Ｐ明朝" w:hAnsi="ＭＳ Ｐ明朝"/>
          <w:sz w:val="24"/>
        </w:rPr>
        <w:t>）</w:t>
      </w:r>
    </w:p>
    <w:p w14:paraId="7E6ADFFF" w14:textId="77777777" w:rsidR="000B4118" w:rsidRPr="000B4118" w:rsidRDefault="000B4118" w:rsidP="000B4118">
      <w:pPr>
        <w:ind w:firstLine="240"/>
        <w:rPr>
          <w:rFonts w:ascii="ＭＳ Ｐ明朝" w:eastAsia="ＭＳ Ｐ明朝" w:hAnsi="ＭＳ Ｐ明朝"/>
          <w:sz w:val="24"/>
        </w:rPr>
      </w:pPr>
    </w:p>
    <w:p w14:paraId="6520302C" w14:textId="754F01E5" w:rsidR="000B4118" w:rsidRPr="000B4118" w:rsidRDefault="000B4118" w:rsidP="000B4118">
      <w:pPr>
        <w:ind w:firstLine="240"/>
        <w:rPr>
          <w:rFonts w:ascii="ＭＳ Ｐ明朝" w:eastAsia="ＭＳ Ｐ明朝" w:hAnsi="ＭＳ Ｐ明朝"/>
          <w:sz w:val="24"/>
        </w:rPr>
      </w:pPr>
      <w:r w:rsidRPr="000B4118">
        <w:rPr>
          <w:rFonts w:ascii="ＭＳ Ｐ明朝" w:eastAsia="ＭＳ Ｐ明朝" w:hAnsi="ＭＳ Ｐ明朝" w:hint="eastAsia"/>
          <w:sz w:val="24"/>
        </w:rPr>
        <w:t>ここで急いで付け加えておかなければならないのは、私たちが耐えるよう求められるどのような苦しみも、主が私たちのために耐えられた最も小さな苦しみとさえ比べることはできないということです。まして、私たちの罪のために死なれた十字架上での主の犠牲は、言葉では言い表せず、何ものとも比較できないものであり、そのほんの一部でさえ、今存在するもの、またこれから存在するものすべてを合わせたものよりも偉大です。それでも聖書は、私たちが「キリストの苦しみにあずかる」ことについて語っています。それは、あの暗闇が訪れる前に主が直面されたすべてのことを勇敢に耐え忍ばれた、その姿にならうということです。そして、ペテロがここで述べているのは、まさにこの原則です（</w:t>
      </w:r>
      <w:hyperlink r:id="rId234" w:anchor="8:17" w:tooltip="もし子であれば、相続人でもある。神の相続人であって、キリストと栄光を共にするために苦難をも共にしている以上、キリストと共同の相続人なのである。 " w:history="1">
        <w:r w:rsidRPr="00E05232">
          <w:rPr>
            <w:rStyle w:val="ae"/>
            <w:rFonts w:ascii="ＭＳ Ｐ明朝" w:eastAsia="ＭＳ Ｐ明朝" w:hAnsi="ＭＳ Ｐ明朝"/>
            <w:sz w:val="24"/>
          </w:rPr>
          <w:t>ローマ8章17節</w:t>
        </w:r>
      </w:hyperlink>
      <w:r w:rsidRPr="000B4118">
        <w:rPr>
          <w:rFonts w:ascii="ＭＳ Ｐ明朝" w:eastAsia="ＭＳ Ｐ明朝" w:hAnsi="ＭＳ Ｐ明朝"/>
          <w:sz w:val="24"/>
        </w:rPr>
        <w:t xml:space="preserve">; </w:t>
      </w:r>
      <w:hyperlink r:id="rId235" w:anchor="1:5" w:tooltip="それは、キリストの苦難がわたしたちに満ちあふれているように、わたしたちの受ける慰めもまた、キリストによって満ちあふれているからである。 " w:history="1">
        <w:r w:rsidRPr="00E05232">
          <w:rPr>
            <w:rStyle w:val="ae"/>
            <w:rFonts w:ascii="ＭＳ Ｐ明朝" w:eastAsia="ＭＳ Ｐ明朝" w:hAnsi="ＭＳ Ｐ明朝"/>
            <w:sz w:val="24"/>
          </w:rPr>
          <w:t>第二コリント1章5節</w:t>
        </w:r>
      </w:hyperlink>
      <w:r w:rsidRPr="000B4118">
        <w:rPr>
          <w:rFonts w:ascii="ＭＳ Ｐ明朝" w:eastAsia="ＭＳ Ｐ明朝" w:hAnsi="ＭＳ Ｐ明朝"/>
          <w:sz w:val="24"/>
        </w:rPr>
        <w:t xml:space="preserve">; </w:t>
      </w:r>
      <w:hyperlink r:id="rId236" w:anchor="1:29" w:tooltip="あなたがたはキリストのために、ただ彼を信じることだけではなく、彼のために苦しむことをも賜わっている。 あなたがたは、さきにわたしについて見、今またわたしについて聞いているのと同じ苦闘を、続けているのである。 " w:history="1">
        <w:r w:rsidRPr="00E05232">
          <w:rPr>
            <w:rStyle w:val="ae"/>
            <w:rFonts w:ascii="ＭＳ Ｐ明朝" w:eastAsia="ＭＳ Ｐ明朝" w:hAnsi="ＭＳ Ｐ明朝"/>
            <w:sz w:val="24"/>
          </w:rPr>
          <w:t>ピリピ1章29-30節</w:t>
        </w:r>
      </w:hyperlink>
      <w:r w:rsidRPr="000B4118">
        <w:rPr>
          <w:rFonts w:ascii="ＭＳ Ｐ明朝" w:eastAsia="ＭＳ Ｐ明朝" w:hAnsi="ＭＳ Ｐ明朝"/>
          <w:sz w:val="24"/>
        </w:rPr>
        <w:t xml:space="preserve">, </w:t>
      </w:r>
      <w:hyperlink r:id="rId237" w:anchor="3:10" w:tooltip="すなわち、キリストとその復活の力とを知り、その苦難にあずかって、その死のさまとひとしくなり、 " w:history="1">
        <w:r w:rsidRPr="00E05232">
          <w:rPr>
            <w:rStyle w:val="ae"/>
            <w:rFonts w:ascii="ＭＳ Ｐ明朝" w:eastAsia="ＭＳ Ｐ明朝" w:hAnsi="ＭＳ Ｐ明朝"/>
            <w:sz w:val="24"/>
          </w:rPr>
          <w:t>3章10節</w:t>
        </w:r>
      </w:hyperlink>
      <w:r w:rsidRPr="000B4118">
        <w:rPr>
          <w:rFonts w:ascii="ＭＳ Ｐ明朝" w:eastAsia="ＭＳ Ｐ明朝" w:hAnsi="ＭＳ Ｐ明朝"/>
          <w:sz w:val="24"/>
        </w:rPr>
        <w:t xml:space="preserve">; </w:t>
      </w:r>
      <w:hyperlink r:id="rId238" w:anchor="1:24" w:tooltip="今わたしは、あなたがたのための苦難を喜んで受けており、キリストのからだなる教会のために、キリストの苦しみのなお足りないところを、わたしの肉体をもって補っている。 " w:history="1">
        <w:r w:rsidRPr="00E05232">
          <w:rPr>
            <w:rStyle w:val="ae"/>
            <w:rFonts w:ascii="ＭＳ Ｐ明朝" w:eastAsia="ＭＳ Ｐ明朝" w:hAnsi="ＭＳ Ｐ明朝"/>
            <w:sz w:val="24"/>
          </w:rPr>
          <w:t>コロサイ1章24節</w:t>
        </w:r>
      </w:hyperlink>
      <w:r w:rsidRPr="000B4118">
        <w:rPr>
          <w:rFonts w:ascii="ＭＳ Ｐ明朝" w:eastAsia="ＭＳ Ｐ明朝" w:hAnsi="ＭＳ Ｐ明朝"/>
          <w:sz w:val="24"/>
        </w:rPr>
        <w:t xml:space="preserve">; </w:t>
      </w:r>
      <w:hyperlink r:id="rId239" w:anchor="4:12" w:tooltip="愛する者たちよ。あなたがたを試みるために降りかかって来る火のような試錬を、何か思いがけないことが起ったかのように驚きあやしむことなく、 むしろ、キリストの苦しみにあずかればあずかるほど、喜ぶがよい。それは、キリストの栄光が現れる際に、よろこびにあふれるためである。 " w:history="1">
        <w:r w:rsidRPr="00E05232">
          <w:rPr>
            <w:rStyle w:val="ae"/>
            <w:rFonts w:ascii="ＭＳ Ｐ明朝" w:eastAsia="ＭＳ Ｐ明朝" w:hAnsi="ＭＳ Ｐ明朝"/>
            <w:sz w:val="24"/>
          </w:rPr>
          <w:t>第一ペテロ4章12-13節</w:t>
        </w:r>
      </w:hyperlink>
      <w:r w:rsidRPr="000B4118">
        <w:rPr>
          <w:rFonts w:ascii="ＭＳ Ｐ明朝" w:eastAsia="ＭＳ Ｐ明朝" w:hAnsi="ＭＳ Ｐ明朝"/>
          <w:sz w:val="24"/>
        </w:rPr>
        <w:t xml:space="preserve">; </w:t>
      </w:r>
      <w:hyperlink r:id="rId240" w:anchor="1:9" w:tooltip="あなたがたの兄弟であり、共にイエスの苦難と御国と忍耐とにあずかっている、わたしヨハネは、神の言とイエスのあかしとのゆえに、パトモスという島にいた。 " w:history="1">
        <w:r w:rsidRPr="00E05232">
          <w:rPr>
            <w:rStyle w:val="ae"/>
            <w:rFonts w:ascii="ＭＳ Ｐ明朝" w:eastAsia="ＭＳ Ｐ明朝" w:hAnsi="ＭＳ Ｐ明朝"/>
            <w:sz w:val="24"/>
          </w:rPr>
          <w:t>黙示録1章9節</w:t>
        </w:r>
      </w:hyperlink>
      <w:r w:rsidRPr="000B4118">
        <w:rPr>
          <w:rFonts w:ascii="ＭＳ Ｐ明朝" w:eastAsia="ＭＳ Ｐ明朝" w:hAnsi="ＭＳ Ｐ明朝"/>
          <w:sz w:val="24"/>
        </w:rPr>
        <w:t xml:space="preserve">; </w:t>
      </w:r>
      <w:hyperlink r:id="rId241" w:anchor="10:38" w:tooltip="イエスは言われた、「あなたがたは自分が何を求めているのか、わかっていない。あなたがたは、わたしが飲む杯を飲み、わたしが受けるバプテスマを受けることができるか」。 彼らは「できます」と答えた。するとイエスは言われた、「あなたがたは、わたしが飲む杯を飲み、わたしが受けるバプテスマを受けるであろう。 " w:history="1">
        <w:r w:rsidRPr="00E05232">
          <w:rPr>
            <w:rStyle w:val="ae"/>
            <w:rFonts w:ascii="ＭＳ Ｐ明朝" w:eastAsia="ＭＳ Ｐ明朝" w:hAnsi="ＭＳ Ｐ明朝"/>
            <w:sz w:val="24"/>
          </w:rPr>
          <w:t>マルコ10章38-39節</w:t>
        </w:r>
      </w:hyperlink>
      <w:r w:rsidRPr="000B4118">
        <w:rPr>
          <w:rFonts w:ascii="ＭＳ Ｐ明朝" w:eastAsia="ＭＳ Ｐ明朝" w:hAnsi="ＭＳ Ｐ明朝"/>
          <w:sz w:val="24"/>
        </w:rPr>
        <w:t xml:space="preserve">; </w:t>
      </w:r>
      <w:hyperlink r:id="rId242" w:anchor="5:41" w:tooltip="使徒たちは、御名のために恥を加えられるに足る者とされたことを喜びながら、議会から出てきた。 " w:history="1">
        <w:r w:rsidRPr="00E05232">
          <w:rPr>
            <w:rStyle w:val="ae"/>
            <w:rFonts w:ascii="ＭＳ Ｐ明朝" w:eastAsia="ＭＳ Ｐ明朝" w:hAnsi="ＭＳ Ｐ明朝"/>
            <w:sz w:val="24"/>
          </w:rPr>
          <w:t>使徒</w:t>
        </w:r>
        <w:r w:rsidR="00E05232" w:rsidRPr="00E05232">
          <w:rPr>
            <w:rStyle w:val="ae"/>
            <w:rFonts w:ascii="ＭＳ Ｐ明朝" w:eastAsia="ＭＳ Ｐ明朝" w:hAnsi="ＭＳ Ｐ明朝"/>
            <w:sz w:val="24"/>
          </w:rPr>
          <w:t>行伝</w:t>
        </w:r>
        <w:r w:rsidRPr="00E05232">
          <w:rPr>
            <w:rStyle w:val="ae"/>
            <w:rFonts w:ascii="ＭＳ Ｐ明朝" w:eastAsia="ＭＳ Ｐ明朝" w:hAnsi="ＭＳ Ｐ明朝"/>
            <w:sz w:val="24"/>
          </w:rPr>
          <w:t>5章41節</w:t>
        </w:r>
      </w:hyperlink>
      <w:r w:rsidRPr="000B4118">
        <w:rPr>
          <w:rFonts w:ascii="ＭＳ Ｐ明朝" w:eastAsia="ＭＳ Ｐ明朝" w:hAnsi="ＭＳ Ｐ明朝"/>
          <w:sz w:val="24"/>
        </w:rPr>
        <w:t xml:space="preserve">; </w:t>
      </w:r>
      <w:hyperlink r:id="rId243" w:anchor="4:10" w:tooltip="いつもイエスの死をこの身に負うている。それはまた、イエスのいのちが、この身に現れるためである。 わたしたち生きている者は、イエスのために絶えず死に渡されているのである。それはイエスのいのちが、わたしたちの死ぬべき肉体に現れるためである。 " w:history="1">
        <w:r w:rsidRPr="002712DA">
          <w:rPr>
            <w:rStyle w:val="ae"/>
            <w:rFonts w:ascii="ＭＳ Ｐ明朝" w:eastAsia="ＭＳ Ｐ明朝" w:hAnsi="ＭＳ Ｐ明朝"/>
            <w:sz w:val="24"/>
          </w:rPr>
          <w:t>第二コリント4章10-11節</w:t>
        </w:r>
      </w:hyperlink>
      <w:r w:rsidRPr="000B4118">
        <w:rPr>
          <w:rFonts w:ascii="ＭＳ Ｐ明朝" w:eastAsia="ＭＳ Ｐ明朝" w:hAnsi="ＭＳ Ｐ明朝"/>
          <w:sz w:val="24"/>
        </w:rPr>
        <w:t xml:space="preserve">; </w:t>
      </w:r>
      <w:hyperlink r:id="rId244" w:anchor="6:17" w:tooltip="だれも今後は、わたしに煩いをかけないでほしい。わたしは、イエスの焼き印を身に帯びているのだから。 " w:history="1">
        <w:r w:rsidRPr="002712DA">
          <w:rPr>
            <w:rStyle w:val="ae"/>
            <w:rFonts w:ascii="ＭＳ Ｐ明朝" w:eastAsia="ＭＳ Ｐ明朝" w:hAnsi="ＭＳ Ｐ明朝"/>
            <w:sz w:val="24"/>
          </w:rPr>
          <w:t>ガラテヤ6章17節</w:t>
        </w:r>
      </w:hyperlink>
      <w:r w:rsidRPr="000B4118">
        <w:rPr>
          <w:rFonts w:ascii="ＭＳ Ｐ明朝" w:eastAsia="ＭＳ Ｐ明朝" w:hAnsi="ＭＳ Ｐ明朝"/>
          <w:sz w:val="24"/>
        </w:rPr>
        <w:t xml:space="preserve">; </w:t>
      </w:r>
      <w:hyperlink r:id="rId245" w:anchor="1:6" w:tooltip="そしてあなたがたは、多くの患難の中で、聖霊による喜びをもって御言を受けいれ、わたしたちと主とにならう者となり、 " w:history="1">
        <w:r w:rsidRPr="002712DA">
          <w:rPr>
            <w:rStyle w:val="ae"/>
            <w:rFonts w:ascii="ＭＳ Ｐ明朝" w:eastAsia="ＭＳ Ｐ明朝" w:hAnsi="ＭＳ Ｐ明朝"/>
            <w:sz w:val="24"/>
          </w:rPr>
          <w:t>第一テサロニケ1章6節</w:t>
        </w:r>
      </w:hyperlink>
      <w:r w:rsidRPr="000B4118">
        <w:rPr>
          <w:rFonts w:ascii="ＭＳ Ｐ明朝" w:eastAsia="ＭＳ Ｐ明朝" w:hAnsi="ＭＳ Ｐ明朝"/>
          <w:sz w:val="24"/>
        </w:rPr>
        <w:t xml:space="preserve">; </w:t>
      </w:r>
      <w:hyperlink r:id="rId246" w:anchor="1:4" w:tooltip="そのために、わたしたち自身は、あなたがたがいま受けているあらゆる迫害と患難とのただ中で示している忍耐と信仰とにつき、神の諸教会に対してあなたがたを誇としている。 これは、あなたがたを、神の国にふさわしい者にしようとする神のさばきが正しいことを、証拠だてるものである。その神の国のために、あなたがたも苦しんでいるのである。 " w:history="1">
        <w:r w:rsidRPr="002712DA">
          <w:rPr>
            <w:rStyle w:val="ae"/>
            <w:rFonts w:ascii="ＭＳ Ｐ明朝" w:eastAsia="ＭＳ Ｐ明朝" w:hAnsi="ＭＳ Ｐ明朝"/>
            <w:sz w:val="24"/>
          </w:rPr>
          <w:t>第二テサロニケ1章4-5節</w:t>
        </w:r>
      </w:hyperlink>
      <w:r w:rsidRPr="000B4118">
        <w:rPr>
          <w:rFonts w:ascii="ＭＳ Ｐ明朝" w:eastAsia="ＭＳ Ｐ明朝" w:hAnsi="ＭＳ Ｐ明朝"/>
          <w:sz w:val="24"/>
        </w:rPr>
        <w:t xml:space="preserve">; </w:t>
      </w:r>
      <w:hyperlink r:id="rId247" w:anchor="3:12" w:tooltip="いったい、キリスト・イエスにあって信心深く生きようとする者は、みな、迫害を受ける。 " w:history="1">
        <w:r w:rsidRPr="002712DA">
          <w:rPr>
            <w:rStyle w:val="ae"/>
            <w:rFonts w:ascii="ＭＳ Ｐ明朝" w:eastAsia="ＭＳ Ｐ明朝" w:hAnsi="ＭＳ Ｐ明朝"/>
            <w:sz w:val="24"/>
          </w:rPr>
          <w:t>第二テモテ3章12節</w:t>
        </w:r>
      </w:hyperlink>
      <w:r w:rsidRPr="000B4118">
        <w:rPr>
          <w:rFonts w:ascii="ＭＳ Ｐ明朝" w:eastAsia="ＭＳ Ｐ明朝" w:hAnsi="ＭＳ Ｐ明朝"/>
          <w:sz w:val="24"/>
        </w:rPr>
        <w:t>参照）。すなわち、苦しみを神にかなった仕方で耐え忍ぶことに</w:t>
      </w:r>
      <w:r w:rsidRPr="000B4118">
        <w:rPr>
          <w:rFonts w:ascii="ＭＳ Ｐ明朝" w:eastAsia="ＭＳ Ｐ明朝" w:hAnsi="ＭＳ Ｐ明朝" w:hint="eastAsia"/>
          <w:sz w:val="24"/>
        </w:rPr>
        <w:t>よって、人間と天使の世界の双方に、私たちの信仰と忠実さを示すことです。「あなたがたが召されたのは、このため」なのです（</w:t>
      </w:r>
      <w:hyperlink r:id="rId248" w:anchor="2:21" w:tooltip="あなたがたは、実に、そうするようにと召されたのである。キリストも、あなたがたのために苦しみを受け、御足の跡を踏み従うようにと、模範を残されたのである。 " w:history="1">
        <w:r w:rsidRPr="002712DA">
          <w:rPr>
            <w:rStyle w:val="ae"/>
            <w:rFonts w:ascii="ＭＳ Ｐ明朝" w:eastAsia="ＭＳ Ｐ明朝" w:hAnsi="ＭＳ Ｐ明朝"/>
            <w:sz w:val="24"/>
          </w:rPr>
          <w:t>第一ペテロ2章21節</w:t>
        </w:r>
      </w:hyperlink>
      <w:r w:rsidRPr="000B4118">
        <w:rPr>
          <w:rFonts w:ascii="ＭＳ Ｐ明朝" w:eastAsia="ＭＳ Ｐ明朝" w:hAnsi="ＭＳ Ｐ明朝"/>
          <w:sz w:val="24"/>
        </w:rPr>
        <w:t>）……</w:t>
      </w:r>
    </w:p>
    <w:p w14:paraId="1EE4EF9D" w14:textId="77777777" w:rsidR="000B4118" w:rsidRPr="000B4118" w:rsidRDefault="000B4118" w:rsidP="000B4118">
      <w:pPr>
        <w:ind w:firstLine="240"/>
        <w:rPr>
          <w:rFonts w:ascii="ＭＳ Ｐ明朝" w:eastAsia="ＭＳ Ｐ明朝" w:hAnsi="ＭＳ Ｐ明朝"/>
          <w:sz w:val="24"/>
        </w:rPr>
      </w:pPr>
    </w:p>
    <w:p w14:paraId="4FC91587" w14:textId="60B61114" w:rsidR="000B4118" w:rsidRPr="000B4118" w:rsidRDefault="000B4118" w:rsidP="002712DA">
      <w:pPr>
        <w:ind w:left="240" w:firstLine="240"/>
        <w:rPr>
          <w:rFonts w:ascii="ＭＳ Ｐ明朝" w:eastAsia="ＭＳ Ｐ明朝" w:hAnsi="ＭＳ Ｐ明朝"/>
          <w:sz w:val="24"/>
        </w:rPr>
      </w:pPr>
      <w:r w:rsidRPr="002712DA">
        <w:rPr>
          <w:rFonts w:ascii="BIZ UDPゴシック" w:eastAsia="BIZ UDPゴシック" w:hAnsi="BIZ UDPゴシック" w:hint="eastAsia"/>
          <w:sz w:val="24"/>
        </w:rPr>
        <w:t>［彼らは］弟子たちの心を強め、信仰にとどまるよう励まして、「私たちは多くの苦難を経て、神の御国に入らなければならない」と言った。</w:t>
      </w:r>
      <w:r w:rsidRPr="000B4118">
        <w:rPr>
          <w:rFonts w:ascii="ＭＳ Ｐ明朝" w:eastAsia="ＭＳ Ｐ明朝" w:hAnsi="ＭＳ Ｐ明朝" w:hint="eastAsia"/>
          <w:sz w:val="24"/>
        </w:rPr>
        <w:t>（</w:t>
      </w:r>
      <w:hyperlink r:id="rId249" w:anchor="14:22" w:tooltip="弟子たちを力づけ、信仰を持ちつづけるようにと奨励し、「わたしたちが神の国にはいるのには、多くの苦難を経なければならない」と語った。 " w:history="1">
        <w:r w:rsidRPr="002712DA">
          <w:rPr>
            <w:rStyle w:val="ae"/>
            <w:rFonts w:ascii="ＭＳ Ｐ明朝" w:eastAsia="ＭＳ Ｐ明朝" w:hAnsi="ＭＳ Ｐ明朝"/>
            <w:sz w:val="24"/>
          </w:rPr>
          <w:t>使徒</w:t>
        </w:r>
        <w:r w:rsidR="002712DA" w:rsidRPr="002712DA">
          <w:rPr>
            <w:rStyle w:val="ae"/>
            <w:rFonts w:ascii="ＭＳ Ｐ明朝" w:eastAsia="ＭＳ Ｐ明朝" w:hAnsi="ＭＳ Ｐ明朝"/>
            <w:sz w:val="24"/>
          </w:rPr>
          <w:t>行伝</w:t>
        </w:r>
        <w:r w:rsidRPr="002712DA">
          <w:rPr>
            <w:rStyle w:val="ae"/>
            <w:rFonts w:ascii="ＭＳ Ｐ明朝" w:eastAsia="ＭＳ Ｐ明朝" w:hAnsi="ＭＳ Ｐ明朝"/>
            <w:sz w:val="24"/>
          </w:rPr>
          <w:t>14章22節</w:t>
        </w:r>
      </w:hyperlink>
      <w:r w:rsidRPr="000B4118">
        <w:rPr>
          <w:rFonts w:ascii="ＭＳ Ｐ明朝" w:eastAsia="ＭＳ Ｐ明朝" w:hAnsi="ＭＳ Ｐ明朝"/>
          <w:sz w:val="24"/>
        </w:rPr>
        <w:t>）</w:t>
      </w:r>
    </w:p>
    <w:p w14:paraId="704BBE6C" w14:textId="77777777" w:rsidR="000B4118" w:rsidRPr="000B4118" w:rsidRDefault="000B4118" w:rsidP="000B4118">
      <w:pPr>
        <w:ind w:firstLine="240"/>
        <w:rPr>
          <w:rFonts w:ascii="ＭＳ Ｐ明朝" w:eastAsia="ＭＳ Ｐ明朝" w:hAnsi="ＭＳ Ｐ明朝"/>
          <w:sz w:val="24"/>
        </w:rPr>
      </w:pPr>
    </w:p>
    <w:p w14:paraId="24D52208" w14:textId="1D62B03C" w:rsidR="000B4118" w:rsidRPr="000B4118" w:rsidRDefault="000B4118" w:rsidP="002712DA">
      <w:pPr>
        <w:ind w:left="240" w:firstLine="240"/>
        <w:rPr>
          <w:rFonts w:ascii="ＭＳ Ｐ明朝" w:eastAsia="ＭＳ Ｐ明朝" w:hAnsi="ＭＳ Ｐ明朝"/>
          <w:sz w:val="24"/>
        </w:rPr>
      </w:pPr>
      <w:r w:rsidRPr="002712DA">
        <w:rPr>
          <w:rFonts w:ascii="BIZ UDPゴシック" w:eastAsia="BIZ UDPゴシック" w:hAnsi="BIZ UDPゴシック" w:hint="eastAsia"/>
          <w:sz w:val="24"/>
        </w:rPr>
        <w:t>実際、私たちがあなたがたと共にいた時、私たち［すべてのクリスチャン］は苦難を受けるよう定められていると、私はあらかじめあなたがたに告げていた。</w:t>
      </w:r>
      <w:r w:rsidRPr="000B4118">
        <w:rPr>
          <w:rFonts w:ascii="ＭＳ Ｐ明朝" w:eastAsia="ＭＳ Ｐ明朝" w:hAnsi="ＭＳ Ｐ明朝" w:hint="eastAsia"/>
          <w:sz w:val="24"/>
        </w:rPr>
        <w:t>（</w:t>
      </w:r>
      <w:hyperlink r:id="rId250" w:anchor="3:4" w:tooltip="そして、あなたがたの所にいたとき、わたしたちがやがて患難に会うことをあらかじめ言っておいたが、あなたがたの知っているように、今そのとおりになったのである。 " w:history="1">
        <w:r w:rsidRPr="002712DA">
          <w:rPr>
            <w:rStyle w:val="ae"/>
            <w:rFonts w:ascii="ＭＳ Ｐ明朝" w:eastAsia="ＭＳ Ｐ明朝" w:hAnsi="ＭＳ Ｐ明朝"/>
            <w:sz w:val="24"/>
          </w:rPr>
          <w:t>第一テサロニケ3章4節</w:t>
        </w:r>
      </w:hyperlink>
      <w:r w:rsidRPr="000B4118">
        <w:rPr>
          <w:rFonts w:ascii="ＭＳ Ｐ明朝" w:eastAsia="ＭＳ Ｐ明朝" w:hAnsi="ＭＳ Ｐ明朝"/>
          <w:sz w:val="24"/>
        </w:rPr>
        <w:t>）</w:t>
      </w:r>
    </w:p>
    <w:p w14:paraId="1F875CDB" w14:textId="77777777" w:rsidR="000B4118" w:rsidRPr="000B4118" w:rsidRDefault="000B4118" w:rsidP="000B4118">
      <w:pPr>
        <w:ind w:firstLine="240"/>
        <w:rPr>
          <w:rFonts w:ascii="ＭＳ Ｐ明朝" w:eastAsia="ＭＳ Ｐ明朝" w:hAnsi="ＭＳ Ｐ明朝"/>
          <w:sz w:val="24"/>
        </w:rPr>
      </w:pPr>
    </w:p>
    <w:p w14:paraId="27021022" w14:textId="77777777" w:rsidR="000B4118" w:rsidRPr="000B4118" w:rsidRDefault="000B4118" w:rsidP="000B4118">
      <w:pPr>
        <w:ind w:firstLine="240"/>
        <w:rPr>
          <w:rFonts w:ascii="ＭＳ Ｐ明朝" w:eastAsia="ＭＳ Ｐ明朝" w:hAnsi="ＭＳ Ｐ明朝"/>
          <w:sz w:val="24"/>
        </w:rPr>
      </w:pPr>
      <w:r w:rsidRPr="000B4118">
        <w:rPr>
          <w:rFonts w:ascii="ＭＳ Ｐ明朝" w:eastAsia="ＭＳ Ｐ明朝" w:hAnsi="ＭＳ Ｐ明朝" w:hint="eastAsia"/>
          <w:sz w:val="24"/>
        </w:rPr>
        <w:t>……私たちを買い取ってくださった主を代表する者として。</w:t>
      </w:r>
    </w:p>
    <w:p w14:paraId="1531A246" w14:textId="77777777" w:rsidR="000B4118" w:rsidRPr="000B4118" w:rsidRDefault="000B4118" w:rsidP="000B4118">
      <w:pPr>
        <w:ind w:firstLine="240"/>
        <w:rPr>
          <w:rFonts w:ascii="ＭＳ Ｐ明朝" w:eastAsia="ＭＳ Ｐ明朝" w:hAnsi="ＭＳ Ｐ明朝"/>
          <w:sz w:val="24"/>
        </w:rPr>
      </w:pPr>
    </w:p>
    <w:p w14:paraId="2C2B1A91" w14:textId="03027913" w:rsidR="000B4118" w:rsidRPr="000B4118" w:rsidRDefault="000B4118" w:rsidP="002712DA">
      <w:pPr>
        <w:ind w:left="240" w:firstLine="240"/>
        <w:rPr>
          <w:rFonts w:ascii="ＭＳ Ｐ明朝" w:eastAsia="ＭＳ Ｐ明朝" w:hAnsi="ＭＳ Ｐ明朝"/>
          <w:sz w:val="24"/>
        </w:rPr>
      </w:pPr>
      <w:r w:rsidRPr="000B4118">
        <w:rPr>
          <w:rFonts w:ascii="ＭＳ Ｐ明朝" w:eastAsia="ＭＳ Ｐ明朝" w:hAnsi="ＭＳ Ｐ明朝"/>
          <w:sz w:val="24"/>
        </w:rPr>
        <w:t xml:space="preserve">(3) </w:t>
      </w:r>
      <w:r w:rsidRPr="002712DA">
        <w:rPr>
          <w:rFonts w:ascii="BIZ UDPゴシック" w:eastAsia="BIZ UDPゴシック" w:hAnsi="BIZ UDPゴシック"/>
          <w:sz w:val="24"/>
        </w:rPr>
        <w:t>罪深い人々の手によって、ご自身に向けられたあれほど激しい敵対を耐え忍ばれた方、［私たちの主イエス・キリスト］のことを心に留めなさい。それは、あなたがたが心に疲れ果て、あきらめてしまわないためである。</w:t>
      </w:r>
      <w:r w:rsidRPr="000B4118">
        <w:rPr>
          <w:rFonts w:ascii="ＭＳ Ｐ明朝" w:eastAsia="ＭＳ Ｐ明朝" w:hAnsi="ＭＳ Ｐ明朝"/>
          <w:sz w:val="24"/>
        </w:rPr>
        <w:t>（</w:t>
      </w:r>
      <w:hyperlink r:id="rId251" w:anchor="12:3" w:tooltip="あなたがたは、弱り果てて意気そそうしないために、罪人らのこのような反抗を耐え忍んだかたのことを、思いみるべきである。 " w:history="1">
        <w:r w:rsidRPr="00F27580">
          <w:rPr>
            <w:rStyle w:val="ae"/>
            <w:rFonts w:ascii="ＭＳ Ｐ明朝" w:eastAsia="ＭＳ Ｐ明朝" w:hAnsi="ＭＳ Ｐ明朝"/>
            <w:sz w:val="24"/>
          </w:rPr>
          <w:t>へブル12章3節</w:t>
        </w:r>
      </w:hyperlink>
      <w:r w:rsidRPr="000B4118">
        <w:rPr>
          <w:rFonts w:ascii="ＭＳ Ｐ明朝" w:eastAsia="ＭＳ Ｐ明朝" w:hAnsi="ＭＳ Ｐ明朝"/>
          <w:sz w:val="24"/>
        </w:rPr>
        <w:t>）</w:t>
      </w:r>
    </w:p>
    <w:p w14:paraId="0CA6FCED" w14:textId="77777777" w:rsidR="000B4118" w:rsidRPr="000B4118" w:rsidRDefault="000B4118" w:rsidP="000B4118">
      <w:pPr>
        <w:ind w:firstLine="240"/>
        <w:rPr>
          <w:rFonts w:ascii="ＭＳ Ｐ明朝" w:eastAsia="ＭＳ Ｐ明朝" w:hAnsi="ＭＳ Ｐ明朝"/>
          <w:sz w:val="24"/>
        </w:rPr>
      </w:pPr>
    </w:p>
    <w:p w14:paraId="485EB4C6" w14:textId="7D9134A5" w:rsidR="000B4118" w:rsidRDefault="000B4118" w:rsidP="00F27580">
      <w:pPr>
        <w:ind w:left="240" w:firstLine="240"/>
        <w:rPr>
          <w:rFonts w:ascii="ＭＳ Ｐ明朝" w:eastAsia="ＭＳ Ｐ明朝" w:hAnsi="ＭＳ Ｐ明朝"/>
          <w:sz w:val="24"/>
        </w:rPr>
      </w:pPr>
      <w:r w:rsidRPr="000B4118">
        <w:rPr>
          <w:rFonts w:ascii="ＭＳ Ｐ明朝" w:eastAsia="ＭＳ Ｐ明朝" w:hAnsi="ＭＳ Ｐ明朝"/>
          <w:sz w:val="24"/>
        </w:rPr>
        <w:t xml:space="preserve">(11) </w:t>
      </w:r>
      <w:r w:rsidRPr="00F27580">
        <w:rPr>
          <w:rFonts w:ascii="BIZ UDPゴシック" w:eastAsia="BIZ UDPゴシック" w:hAnsi="BIZ UDPゴシック"/>
          <w:sz w:val="24"/>
        </w:rPr>
        <w:t>この言葉は真実である。もし私たちが彼と共に死んだなら、彼と共に生きるようになる。</w:t>
      </w:r>
      <w:r w:rsidRPr="000B4118">
        <w:rPr>
          <w:rFonts w:ascii="ＭＳ Ｐ明朝" w:eastAsia="ＭＳ Ｐ明朝" w:hAnsi="ＭＳ Ｐ明朝"/>
          <w:sz w:val="24"/>
        </w:rPr>
        <w:t xml:space="preserve">(12) </w:t>
      </w:r>
      <w:r w:rsidRPr="00F27580">
        <w:rPr>
          <w:rFonts w:ascii="BIZ UDPゴシック" w:eastAsia="BIZ UDPゴシック" w:hAnsi="BIZ UDPゴシック"/>
          <w:sz w:val="24"/>
        </w:rPr>
        <w:t>もし私たちが［苦しみと試練の中で］耐え忍ぶなら、彼と共に支配するようになる。もし私たちが彼を否むなら、彼もまた私たちを否まれる。</w:t>
      </w:r>
      <w:r w:rsidRPr="000B4118">
        <w:rPr>
          <w:rFonts w:ascii="ＭＳ Ｐ明朝" w:eastAsia="ＭＳ Ｐ明朝" w:hAnsi="ＭＳ Ｐ明朝"/>
          <w:sz w:val="24"/>
        </w:rPr>
        <w:t xml:space="preserve">(13) </w:t>
      </w:r>
      <w:r w:rsidRPr="00F27580">
        <w:rPr>
          <w:rFonts w:ascii="BIZ UDPゴシック" w:eastAsia="BIZ UDPゴシック" w:hAnsi="BIZ UDPゴシック"/>
          <w:sz w:val="24"/>
        </w:rPr>
        <w:t>たとえ私たちが不真実であっても、彼は常に真実であられる。彼はご自身を否むことができないからである。</w:t>
      </w:r>
      <w:r w:rsidRPr="000B4118">
        <w:rPr>
          <w:rFonts w:ascii="ＭＳ Ｐ明朝" w:eastAsia="ＭＳ Ｐ明朝" w:hAnsi="ＭＳ Ｐ明朝"/>
          <w:sz w:val="24"/>
        </w:rPr>
        <w:t>（</w:t>
      </w:r>
      <w:hyperlink r:id="rId252" w:anchor="2:11" w:tooltip="（11）次の言葉は確実である。「もしわたしたちが、彼と共に死んだなら、また彼と共に生きるであろう。(12)もし耐え忍ぶなら、彼と共に支配者となるであろう。もし彼を否むなら、彼もわたしたちを否むであろう。(13)たとい、わたしたちは不真実であっても、彼は常に真実である。彼は自分を偽ることが、できないのである」。" w:history="1">
        <w:r w:rsidRPr="00F27580">
          <w:rPr>
            <w:rStyle w:val="ae"/>
            <w:rFonts w:ascii="ＭＳ Ｐ明朝" w:eastAsia="ＭＳ Ｐ明朝" w:hAnsi="ＭＳ Ｐ明朝"/>
            <w:sz w:val="24"/>
          </w:rPr>
          <w:t>第二テモテ2章11-13節</w:t>
        </w:r>
      </w:hyperlink>
      <w:r w:rsidRPr="000B4118">
        <w:rPr>
          <w:rFonts w:ascii="ＭＳ Ｐ明朝" w:eastAsia="ＭＳ Ｐ明朝" w:hAnsi="ＭＳ Ｐ明朝"/>
          <w:sz w:val="24"/>
        </w:rPr>
        <w:t>）</w:t>
      </w:r>
    </w:p>
    <w:p w14:paraId="09B85E22" w14:textId="77777777" w:rsidR="00531A35" w:rsidRDefault="00531A35" w:rsidP="00F27580">
      <w:pPr>
        <w:ind w:left="240" w:firstLine="240"/>
        <w:rPr>
          <w:rFonts w:ascii="ＭＳ Ｐ明朝" w:eastAsia="ＭＳ Ｐ明朝" w:hAnsi="ＭＳ Ｐ明朝"/>
          <w:sz w:val="24"/>
        </w:rPr>
      </w:pPr>
    </w:p>
    <w:p w14:paraId="61DCE4D3" w14:textId="77777777" w:rsidR="00F27580" w:rsidRPr="00F27580" w:rsidRDefault="00F27580" w:rsidP="00F27580">
      <w:pPr>
        <w:ind w:firstLine="240"/>
        <w:rPr>
          <w:rFonts w:ascii="ＭＳ Ｐ明朝" w:eastAsia="ＭＳ Ｐ明朝" w:hAnsi="ＭＳ Ｐ明朝"/>
          <w:sz w:val="24"/>
        </w:rPr>
      </w:pPr>
      <w:r w:rsidRPr="00F27580">
        <w:rPr>
          <w:rFonts w:ascii="ＭＳ Ｐ明朝" w:eastAsia="ＭＳ Ｐ明朝" w:hAnsi="ＭＳ Ｐ明朝" w:hint="eastAsia"/>
          <w:sz w:val="24"/>
        </w:rPr>
        <w:t>あらゆることにおいて、そしてとりわけ不当な扱いを耐え忍ぶことにおいて、私たちのために死なれた主の模範に従うことは、クリスチャン生活の根本です。近年よく使われる「イエスならどうするだろうか？」という言葉は、的を射ていません。私たちはイエスではありませんし、主が直面されたことと同じものに直面しているわけでもまったくありません（特に、世の罪のために死ぬということに関してはそうです）。むしろ私たちは常に、「イエスは私に何をするよう望んでおられるのか？」と自分に問い、それを行うべきなのです。私たちを贖ってくださった方、すなわち、その血という代価、ご自身の十字架上での霊的な死によって、私たちのすべての罪のために代価を払い、罪と死から私たちを自由にするために買い取ってくださった方として、私たちの主には確かに、私たちにこのこと、すなわち主に栄光を帰す仕方でひどい扱いを耐え忍ぶことを求める権利があります。私たちは主にすべてを負っており、この世において、主に喜んでいただくことほど価値のあるものは何一つありません。</w:t>
      </w:r>
    </w:p>
    <w:p w14:paraId="72436ECE" w14:textId="77777777" w:rsidR="00F27580" w:rsidRPr="00F27580" w:rsidRDefault="00F27580" w:rsidP="00F27580">
      <w:pPr>
        <w:ind w:firstLine="240"/>
        <w:rPr>
          <w:rFonts w:ascii="ＭＳ Ｐ明朝" w:eastAsia="ＭＳ Ｐ明朝" w:hAnsi="ＭＳ Ｐ明朝"/>
          <w:sz w:val="24"/>
        </w:rPr>
      </w:pPr>
    </w:p>
    <w:p w14:paraId="1FFED437" w14:textId="5748CF67" w:rsidR="00F27580" w:rsidRPr="00F27580" w:rsidRDefault="00F27580" w:rsidP="00F27580">
      <w:pPr>
        <w:ind w:left="240" w:firstLine="240"/>
        <w:rPr>
          <w:rFonts w:ascii="ＭＳ Ｐ明朝" w:eastAsia="ＭＳ Ｐ明朝" w:hAnsi="ＭＳ Ｐ明朝"/>
          <w:sz w:val="24"/>
        </w:rPr>
      </w:pPr>
      <w:r w:rsidRPr="00F27580">
        <w:rPr>
          <w:rFonts w:ascii="BIZ UDPゴシック" w:eastAsia="BIZ UDPゴシック" w:hAnsi="BIZ UDPゴシック" w:hint="eastAsia"/>
          <w:sz w:val="24"/>
        </w:rPr>
        <w:t>「主人は彼に言った。『よくやった。良い忠実なしもべよ。あなたはわずかなものに忠実であったから、多くのものを任せよう。主人の喜びを共に喜んでくれ。』」</w:t>
      </w:r>
      <w:r w:rsidRPr="00F27580">
        <w:rPr>
          <w:rFonts w:ascii="ＭＳ Ｐ明朝" w:eastAsia="ＭＳ Ｐ明朝" w:hAnsi="ＭＳ Ｐ明朝" w:hint="eastAsia"/>
          <w:sz w:val="24"/>
        </w:rPr>
        <w:t>（</w:t>
      </w:r>
      <w:hyperlink r:id="rId253" w:anchor="25:21" w:tooltip="主人は彼に言った、『良い忠実な僕よ、よくやった。あなたはわずかなものに忠実であったから、多くのものを管理させよう。主人と一緒に喜んでくれ』。 " w:history="1">
        <w:r w:rsidRPr="008C52A0">
          <w:rPr>
            <w:rStyle w:val="ae"/>
            <w:rFonts w:ascii="ＭＳ Ｐ明朝" w:eastAsia="ＭＳ Ｐ明朝" w:hAnsi="ＭＳ Ｐ明朝"/>
            <w:sz w:val="24"/>
          </w:rPr>
          <w:t>マタイ25章21節</w:t>
        </w:r>
      </w:hyperlink>
      <w:r w:rsidR="00A51A79">
        <w:rPr>
          <w:rFonts w:ascii="ＭＳ Ｐ明朝" w:eastAsia="ＭＳ Ｐ明朝" w:hAnsi="ＭＳ Ｐ明朝" w:hint="eastAsia"/>
          <w:sz w:val="24"/>
        </w:rPr>
        <w:t>/NIV訳</w:t>
      </w:r>
      <w:r w:rsidRPr="00F27580">
        <w:rPr>
          <w:rFonts w:ascii="ＭＳ Ｐ明朝" w:eastAsia="ＭＳ Ｐ明朝" w:hAnsi="ＭＳ Ｐ明朝"/>
          <w:sz w:val="24"/>
        </w:rPr>
        <w:t>）</w:t>
      </w:r>
    </w:p>
    <w:p w14:paraId="0E2013BB" w14:textId="77777777" w:rsidR="00F27580" w:rsidRDefault="00F27580" w:rsidP="00F27580">
      <w:pPr>
        <w:ind w:firstLine="240"/>
        <w:rPr>
          <w:rFonts w:ascii="ＭＳ Ｐ明朝" w:eastAsia="ＭＳ Ｐ明朝" w:hAnsi="ＭＳ Ｐ明朝"/>
          <w:sz w:val="24"/>
        </w:rPr>
      </w:pPr>
    </w:p>
    <w:p w14:paraId="69600853" w14:textId="0D15B521" w:rsidR="00E51435" w:rsidRDefault="00F27580" w:rsidP="00F27580">
      <w:pPr>
        <w:ind w:firstLine="240"/>
        <w:rPr>
          <w:rFonts w:ascii="ＭＳ Ｐ明朝" w:eastAsia="ＭＳ Ｐ明朝" w:hAnsi="ＭＳ Ｐ明朝"/>
          <w:sz w:val="24"/>
        </w:rPr>
      </w:pPr>
      <w:r w:rsidRPr="00F27580">
        <w:rPr>
          <w:rFonts w:ascii="ＭＳ Ｐ明朝" w:eastAsia="ＭＳ Ｐ明朝" w:hAnsi="ＭＳ Ｐ明朝" w:hint="eastAsia"/>
          <w:sz w:val="24"/>
        </w:rPr>
        <w:t>不当に受ける苦しみという試練を首尾よく乗り越えることは、霊的に未熟な者にできることではありません。特に困難な状況の中で耐え抜くためには、私たちの主を深く知っていることが必要です。そのためには、心の中に真理を十分に蓄え、それを信じてしっかりと保ち、人生の嵐が起こった時に、御霊がいつでもそれを用いることができるよう備えておく必要があります。聖書は「キリストの思い」ですから（</w:t>
      </w:r>
      <w:hyperlink r:id="rId254" w:anchor="2:16" w:tooltip="「だれが主の思いを知って、彼を教えることができようか」。しかし、わたしたちはキリストの思いを持っている。 " w:history="1">
        <w:r w:rsidRPr="009C13F0">
          <w:rPr>
            <w:rStyle w:val="ae"/>
            <w:rFonts w:ascii="ＭＳ Ｐ明朝" w:eastAsia="ＭＳ Ｐ明朝" w:hAnsi="ＭＳ Ｐ明朝"/>
            <w:sz w:val="24"/>
          </w:rPr>
          <w:t>第一コリント2章16節</w:t>
        </w:r>
      </w:hyperlink>
      <w:r w:rsidRPr="00F27580">
        <w:rPr>
          <w:rFonts w:ascii="ＭＳ Ｐ明朝" w:eastAsia="ＭＳ Ｐ明朝" w:hAnsi="ＭＳ Ｐ明朝"/>
          <w:sz w:val="24"/>
        </w:rPr>
        <w:t>）、主が私たちに何を望んでおられるのかを知るためには、まず、主が真理の御言葉の中で私たちに与えてくださったすべてのこと</w:t>
      </w:r>
      <w:r w:rsidRPr="00F27580">
        <w:rPr>
          <w:rFonts w:ascii="ＭＳ Ｐ明朝" w:eastAsia="ＭＳ Ｐ明朝" w:hAnsi="ＭＳ Ｐ明朝" w:hint="eastAsia"/>
          <w:sz w:val="24"/>
        </w:rPr>
        <w:t>に心を向けなければなりません。そうして初めて、この聖書箇所に含まれている、明示されているものも暗に示されているものも含めた命令を、実際に正しく行うことができるようになります。したがって、ここで与えられている命令を果たすためには、霊的成熟が不可欠な前提条件なのです。私たちの主は、この原則を完全な形で示してくださいました。主は地上での生涯を通して、聖書の真理のすべてを完全に学び、それを実際に適用されたからです（たとえば、悪魔を退けるために聖書を用いられたことを参照：</w:t>
      </w:r>
      <w:hyperlink r:id="rId255" w:anchor="4:1" w:tooltip="（1）さて、イエスは御霊によって荒野に導かれた。悪魔に試みられるためである。(2)そして、四十日四十夜、断食をし、そののち空腹になられた。(3)すると試みる者がきて言った、「もしあなたが神の子であるなら、これらの石がパンになるように命じてごらんなさい」。(4)イエスは答えて言われた、「『人はパンだけで生きるものではなく、神の口から出る一つ一つの言で生きるものである』と書いてある」。(5)それから悪魔は、イエスを聖なる都に連れて行き、宮の頂上に立たせて(6)言った、「もしあなたが神の子であるなら、下へ飛び…" w:history="1">
        <w:r w:rsidRPr="008C52A0">
          <w:rPr>
            <w:rStyle w:val="ae"/>
            <w:rFonts w:ascii="ＭＳ Ｐ明朝" w:eastAsia="ＭＳ Ｐ明朝" w:hAnsi="ＭＳ Ｐ明朝"/>
            <w:sz w:val="24"/>
          </w:rPr>
          <w:t>マタイ4章1-11節</w:t>
        </w:r>
      </w:hyperlink>
      <w:r w:rsidRPr="00F27580">
        <w:rPr>
          <w:rFonts w:ascii="ＭＳ Ｐ明朝" w:eastAsia="ＭＳ Ｐ明朝" w:hAnsi="ＭＳ Ｐ明朝"/>
          <w:sz w:val="24"/>
        </w:rPr>
        <w:t xml:space="preserve">; </w:t>
      </w:r>
      <w:hyperlink r:id="rId256" w:anchor="4:1" w:tooltip="（1）さて、イエスは聖霊に満ちてヨルダン川から帰り、(2)荒野を四十日のあいだ御霊にひきまわされて、悪魔の試みにあわれた。そのあいだ何も食べず、その日数がつきると、空腹になられた。(3)そこで悪魔が言った、「もしあなたが神の子であるなら、この石に、パンになれと命じてごらんなさい」。(4)イエスは答えて言われた、「『人はパンだけで生きるものではない』と書いてある」。(5)それから、悪魔はイエスを高い所へ連れて行き、またたくまに世界のすべての国々を見せて(6)言った、「これらの国々の権威と栄華とをみんな、あな…" w:history="1">
        <w:r w:rsidRPr="00BB2E46">
          <w:rPr>
            <w:rStyle w:val="ae"/>
            <w:rFonts w:ascii="ＭＳ Ｐ明朝" w:eastAsia="ＭＳ Ｐ明朝" w:hAnsi="ＭＳ Ｐ明朝"/>
            <w:sz w:val="24"/>
          </w:rPr>
          <w:t>ルカ4章1-13節</w:t>
        </w:r>
      </w:hyperlink>
      <w:r w:rsidRPr="00F27580">
        <w:rPr>
          <w:rFonts w:ascii="ＭＳ Ｐ明朝" w:eastAsia="ＭＳ Ｐ明朝" w:hAnsi="ＭＳ Ｐ明朝"/>
          <w:sz w:val="24"/>
        </w:rPr>
        <w:t>）。</w:t>
      </w:r>
      <w:r w:rsidRPr="00F27580">
        <w:rPr>
          <w:rFonts w:ascii="ＭＳ Ｐ明朝" w:eastAsia="ＭＳ Ｐ明朝" w:hAnsi="ＭＳ Ｐ明朝" w:hint="eastAsia"/>
          <w:sz w:val="24"/>
        </w:rPr>
        <w:t>私たちはクリスチャンとしての歩みにおいて、決して主と同じ完全な境地に達することはできませんが、それでも、それこそが少なくとも私たちに与えられている目標です。なぜなら、ここで私たちが従うよう明確に命じられているのは、まさに主の模範だからです。</w:t>
      </w:r>
    </w:p>
    <w:p w14:paraId="6510E7A7" w14:textId="77777777" w:rsidR="00BB2E46" w:rsidRDefault="00BB2E46" w:rsidP="00F27580">
      <w:pPr>
        <w:ind w:firstLine="240"/>
        <w:rPr>
          <w:rFonts w:ascii="ＭＳ Ｐ明朝" w:eastAsia="ＭＳ Ｐ明朝" w:hAnsi="ＭＳ Ｐ明朝"/>
          <w:sz w:val="24"/>
        </w:rPr>
      </w:pPr>
    </w:p>
    <w:p w14:paraId="25B75801" w14:textId="3425F767" w:rsidR="00BB2E46" w:rsidRPr="00BB2E46" w:rsidRDefault="00BB2E46" w:rsidP="00BB2E46">
      <w:pPr>
        <w:ind w:left="240" w:firstLine="240"/>
        <w:rPr>
          <w:rFonts w:ascii="ＭＳ Ｐ明朝" w:eastAsia="ＭＳ Ｐ明朝" w:hAnsi="ＭＳ Ｐ明朝"/>
          <w:sz w:val="24"/>
        </w:rPr>
      </w:pPr>
      <w:r w:rsidRPr="00BB2E46">
        <w:rPr>
          <w:rFonts w:ascii="BIZ UDPゴシック" w:eastAsia="BIZ UDPゴシック" w:hAnsi="BIZ UDPゴシック" w:hint="eastAsia"/>
          <w:sz w:val="24"/>
        </w:rPr>
        <w:t>それゆえ、キリストが肉において苦しみを受けられたのですから、私たちも同じ心構えをもって自らを武装すべきです。［イエスがそうされたように］肉において苦しみを受けた者は、罪とのかかわりを断ったのだと［考えなさい］。</w:t>
      </w:r>
      <w:r w:rsidRPr="00BB2E46">
        <w:rPr>
          <w:rFonts w:ascii="ＭＳ Ｐ明朝" w:eastAsia="ＭＳ Ｐ明朝" w:hAnsi="ＭＳ Ｐ明朝" w:hint="eastAsia"/>
          <w:sz w:val="24"/>
        </w:rPr>
        <w:t>（</w:t>
      </w:r>
      <w:hyperlink r:id="rId257" w:anchor="4:1" w:tooltip="このように、キリストは肉において苦しまれたのであるから、あなたがたも同じ覚悟で心の武装をしなさい。肉において苦しんだ人は、それによって罪からのがれたのである。 " w:history="1">
        <w:r w:rsidRPr="0030126B">
          <w:rPr>
            <w:rStyle w:val="ae"/>
            <w:rFonts w:ascii="ＭＳ Ｐ明朝" w:eastAsia="ＭＳ Ｐ明朝" w:hAnsi="ＭＳ Ｐ明朝"/>
            <w:sz w:val="24"/>
          </w:rPr>
          <w:t>第一ペテロ4章1節</w:t>
        </w:r>
      </w:hyperlink>
      <w:r w:rsidRPr="00BB2E46">
        <w:rPr>
          <w:rFonts w:ascii="ＭＳ Ｐ明朝" w:eastAsia="ＭＳ Ｐ明朝" w:hAnsi="ＭＳ Ｐ明朝"/>
          <w:sz w:val="24"/>
        </w:rPr>
        <w:t>）</w:t>
      </w:r>
    </w:p>
    <w:p w14:paraId="05B7E9E5" w14:textId="77777777" w:rsidR="00BB2E46" w:rsidRPr="00BB2E46" w:rsidRDefault="00BB2E46" w:rsidP="00BB2E46">
      <w:pPr>
        <w:ind w:firstLine="240"/>
        <w:rPr>
          <w:rFonts w:ascii="ＭＳ Ｐ明朝" w:eastAsia="ＭＳ Ｐ明朝" w:hAnsi="ＭＳ Ｐ明朝"/>
          <w:sz w:val="24"/>
        </w:rPr>
      </w:pPr>
    </w:p>
    <w:p w14:paraId="7B94AD43" w14:textId="79D31D6B" w:rsidR="00BB2E46" w:rsidRPr="00BB2E46" w:rsidRDefault="00BB2E46" w:rsidP="00BB2E46">
      <w:pPr>
        <w:ind w:firstLine="240"/>
        <w:rPr>
          <w:rFonts w:ascii="ＭＳ Ｐ明朝" w:eastAsia="ＭＳ Ｐ明朝" w:hAnsi="ＭＳ Ｐ明朝"/>
          <w:sz w:val="24"/>
        </w:rPr>
      </w:pPr>
      <w:r w:rsidRPr="00BB2E46">
        <w:rPr>
          <w:rFonts w:ascii="ＭＳ Ｐ明朝" w:eastAsia="ＭＳ Ｐ明朝" w:hAnsi="ＭＳ Ｐ明朝" w:hint="eastAsia"/>
          <w:sz w:val="24"/>
        </w:rPr>
        <w:t>私たちの主が「罪を犯されなかった」ように、それにならって、私たちも罪深いものすべてから離れなければなりません。そして成長するにつれて、ますますそうしていかなければなりません――故意であれ、そうでないものであれ、自分の過ちに気づいたなら直ちに悔い改め、できるだけ早くすべての罪を告白して、正しい道に戻るよう努めるのです。これは特に、ここで扱われているひどい扱いを耐え忍ぶという文脈における、心の罪や舌の罪について当てはまります。そのような状況では、言葉で仕返しをしたいという誘惑が非常に強いことは明らかだからです。ペテロがキリストの模範を示す際に特に取り上げているのは、主がご自分に浴びせられた中傷に対して中傷で仕返しをせず、また、ご自分を虐待していた者たちを脅すこともしなかったということです。奴隷という状況において――そして雇用主のもとで働くという状況においても――使徒がこの問題を取り上げるのは非常に適切なことです。たとえばヤコブの手紙からも（</w:t>
      </w:r>
      <w:hyperlink r:id="rId258" w:anchor="3:2" w:tooltip="（2）わたしたちは皆、多くのあやまちを犯すものである。もし、言葉の上であやまちのない人があれば、そういう人は、全身をも制御することのできる完全な人である。(3)馬を御するために、その口にくつわをはめるなら、その全身を引きまわすことができる。(4)また船を見るがよい。船体が非常に大きく、また激しい風に吹きまくられても、ごく小さなかじ一つで、操縦者の思いのままに運転される。(5)それと同じく、舌は小さな器官ではあるが、よく大言壮語する。見よ、ごく小さな火でも、非常に大きな森を燃やすではないか。(6)舌は火で…" w:history="1">
        <w:r w:rsidRPr="00271D71">
          <w:rPr>
            <w:rStyle w:val="ae"/>
            <w:rFonts w:ascii="ＭＳ Ｐ明朝" w:eastAsia="ＭＳ Ｐ明朝" w:hAnsi="ＭＳ Ｐ明朝"/>
            <w:sz w:val="24"/>
          </w:rPr>
          <w:t>ヤコブ3章2-12節</w:t>
        </w:r>
      </w:hyperlink>
      <w:r w:rsidRPr="00BB2E46">
        <w:rPr>
          <w:rFonts w:ascii="ＭＳ Ｐ明朝" w:eastAsia="ＭＳ Ｐ明朝" w:hAnsi="ＭＳ Ｐ明朝"/>
          <w:sz w:val="24"/>
        </w:rPr>
        <w:t xml:space="preserve">; </w:t>
      </w:r>
      <w:hyperlink r:id="rId259" w:anchor="1:19" w:tooltip="愛する兄弟たちよ。このことを知っておきなさい。人はすべて、聞くに早く、語るにおそく、怒るにおそくあるべきである。 " w:history="1">
        <w:r w:rsidRPr="00271D71">
          <w:rPr>
            <w:rStyle w:val="ae"/>
            <w:rFonts w:ascii="ＭＳ Ｐ明朝" w:eastAsia="ＭＳ Ｐ明朝" w:hAnsi="ＭＳ Ｐ明朝"/>
            <w:sz w:val="24"/>
          </w:rPr>
          <w:t>1章19節</w:t>
        </w:r>
      </w:hyperlink>
      <w:r w:rsidRPr="00BB2E46">
        <w:rPr>
          <w:rFonts w:ascii="ＭＳ Ｐ明朝" w:eastAsia="ＭＳ Ｐ明朝" w:hAnsi="ＭＳ Ｐ明朝"/>
          <w:sz w:val="24"/>
        </w:rPr>
        <w:t>参照）、また私たち自身の経験からも、言葉による罪は、避けることが最も難しい過ちの一つであることが分かります。</w:t>
      </w:r>
    </w:p>
    <w:p w14:paraId="11C7D097" w14:textId="77777777" w:rsidR="00BB2E46" w:rsidRPr="00BB2E46" w:rsidRDefault="00BB2E46" w:rsidP="00BB2E46">
      <w:pPr>
        <w:ind w:firstLine="240"/>
        <w:rPr>
          <w:rFonts w:ascii="ＭＳ Ｐ明朝" w:eastAsia="ＭＳ Ｐ明朝" w:hAnsi="ＭＳ Ｐ明朝"/>
          <w:sz w:val="24"/>
        </w:rPr>
      </w:pPr>
    </w:p>
    <w:p w14:paraId="3999DE0A" w14:textId="1F91745E" w:rsidR="00BB2E46" w:rsidRPr="00BB2E46" w:rsidRDefault="00BB2E46" w:rsidP="00483749">
      <w:pPr>
        <w:ind w:left="240" w:firstLine="240"/>
        <w:rPr>
          <w:rFonts w:ascii="ＭＳ Ｐ明朝" w:eastAsia="ＭＳ Ｐ明朝" w:hAnsi="ＭＳ Ｐ明朝"/>
          <w:sz w:val="24"/>
        </w:rPr>
      </w:pPr>
      <w:r w:rsidRPr="00BB2E46">
        <w:rPr>
          <w:rFonts w:ascii="ＭＳ Ｐ明朝" w:eastAsia="ＭＳ Ｐ明朝" w:hAnsi="ＭＳ Ｐ明朝"/>
          <w:sz w:val="24"/>
        </w:rPr>
        <w:t xml:space="preserve">(1b) </w:t>
      </w:r>
      <w:r w:rsidRPr="00483749">
        <w:rPr>
          <w:rFonts w:ascii="BIZ UDPゴシック" w:eastAsia="BIZ UDPゴシック" w:hAnsi="BIZ UDPゴシック"/>
          <w:sz w:val="24"/>
        </w:rPr>
        <w:t>私は言った。「私は自分の道に気をつけ、舌で罪を犯さないようにしよう。悪しき者が私の前にいる間は、口にくつわをかけておこう。」</w:t>
      </w:r>
      <w:r w:rsidRPr="00BB2E46">
        <w:rPr>
          <w:rFonts w:ascii="ＭＳ Ｐ明朝" w:eastAsia="ＭＳ Ｐ明朝" w:hAnsi="ＭＳ Ｐ明朝"/>
          <w:sz w:val="24"/>
        </w:rPr>
        <w:t xml:space="preserve">(2) </w:t>
      </w:r>
      <w:r w:rsidRPr="00483749">
        <w:rPr>
          <w:rFonts w:ascii="BIZ UDPゴシック" w:eastAsia="BIZ UDPゴシック" w:hAnsi="BIZ UDPゴシック"/>
          <w:sz w:val="24"/>
        </w:rPr>
        <w:t>そこで私はまったく黙り、良いことさえ口にしなかった。しかし、私の苦しみは増し加わった。</w:t>
      </w:r>
      <w:r w:rsidRPr="00BB2E46">
        <w:rPr>
          <w:rFonts w:ascii="ＭＳ Ｐ明朝" w:eastAsia="ＭＳ Ｐ明朝" w:hAnsi="ＭＳ Ｐ明朝"/>
          <w:sz w:val="24"/>
        </w:rPr>
        <w:t xml:space="preserve">(3) </w:t>
      </w:r>
      <w:r w:rsidRPr="00483749">
        <w:rPr>
          <w:rFonts w:ascii="BIZ UDPゴシック" w:eastAsia="BIZ UDPゴシック" w:hAnsi="BIZ UDPゴシック"/>
          <w:sz w:val="24"/>
        </w:rPr>
        <w:t>私の心は内に熱くなり、思い巡らすうちに火が燃え上がった。そこで私は舌をもって語った。</w:t>
      </w:r>
      <w:r w:rsidRPr="00BB2E46">
        <w:rPr>
          <w:rFonts w:ascii="ＭＳ Ｐ明朝" w:eastAsia="ＭＳ Ｐ明朝" w:hAnsi="ＭＳ Ｐ明朝"/>
          <w:sz w:val="24"/>
        </w:rPr>
        <w:t>（</w:t>
      </w:r>
      <w:hyperlink r:id="rId260" w:anchor="39:1" w:tooltip="聖歌隊の指揮者エドトンによってうたわせたダビデの歌 わたしは言った、「舌をもって罪を犯さないために、わたしの道を慎み、悪しき者のわたしの前にある間はわたしの口にくつわをかけよう」と。 わたしは黙して物言わず、むなしく沈黙を守った。しかし、わたしの悩みはさらにひどくなり、 わたしの心はわたしのうちに熱し、思いつづけるほどに火が燃えたので、わたしは舌をもって語った。 " w:history="1">
        <w:r w:rsidRPr="00483749">
          <w:rPr>
            <w:rStyle w:val="ae"/>
            <w:rFonts w:ascii="ＭＳ Ｐ明朝" w:eastAsia="ＭＳ Ｐ明朝" w:hAnsi="ＭＳ Ｐ明朝"/>
            <w:sz w:val="24"/>
          </w:rPr>
          <w:t>詩篇39篇1-3節</w:t>
        </w:r>
      </w:hyperlink>
      <w:r w:rsidR="00A51A79">
        <w:rPr>
          <w:rFonts w:ascii="ＭＳ Ｐ明朝" w:eastAsia="ＭＳ Ｐ明朝" w:hAnsi="ＭＳ Ｐ明朝" w:hint="eastAsia"/>
          <w:sz w:val="24"/>
        </w:rPr>
        <w:t>/NIV訳</w:t>
      </w:r>
      <w:r w:rsidRPr="00BB2E46">
        <w:rPr>
          <w:rFonts w:ascii="ＭＳ Ｐ明朝" w:eastAsia="ＭＳ Ｐ明朝" w:hAnsi="ＭＳ Ｐ明朝"/>
          <w:sz w:val="24"/>
        </w:rPr>
        <w:t>）</w:t>
      </w:r>
    </w:p>
    <w:p w14:paraId="5EE7ED6A" w14:textId="77777777" w:rsidR="00BB2E46" w:rsidRPr="00BB2E46" w:rsidRDefault="00BB2E46" w:rsidP="00BB2E46">
      <w:pPr>
        <w:ind w:firstLine="240"/>
        <w:rPr>
          <w:rFonts w:ascii="ＭＳ Ｐ明朝" w:eastAsia="ＭＳ Ｐ明朝" w:hAnsi="ＭＳ Ｐ明朝"/>
          <w:sz w:val="24"/>
        </w:rPr>
      </w:pPr>
    </w:p>
    <w:p w14:paraId="4831C686" w14:textId="028BD5CD" w:rsidR="00BB2E46" w:rsidRDefault="00BB2E46" w:rsidP="00BB2E46">
      <w:pPr>
        <w:ind w:firstLine="240"/>
        <w:rPr>
          <w:rFonts w:ascii="ＭＳ Ｐ明朝" w:eastAsia="ＭＳ Ｐ明朝" w:hAnsi="ＭＳ Ｐ明朝"/>
          <w:sz w:val="24"/>
        </w:rPr>
      </w:pPr>
      <w:r w:rsidRPr="00BB2E46">
        <w:rPr>
          <w:rFonts w:ascii="ＭＳ Ｐ明朝" w:eastAsia="ＭＳ Ｐ明朝" w:hAnsi="ＭＳ Ｐ明朝" w:hint="eastAsia"/>
          <w:sz w:val="24"/>
        </w:rPr>
        <w:t>自分に悪いことをしたと思う相手に「仕返しをして帳尻を合わせたい」という誘惑は、気づきにくいものでありながら、しばしば非常に強いものです。そのため、たとえ上司に面と向かって不満をぶつけることは抑えられたとしても、自分の不満を同僚と「分かち合い」、上司をかなり悪く見えるように語りたくなる誘惑に駆られることがよくあります。このような中傷は、部下が上からの横暴な扱いに対して「仕返し」をしたり、「自分を守ったり」する典型的な方法です。またこれは非常に欺瞞的でもあります。何をどのように言うかによっては、それが罪であるようには思えないこともあるからです。しかし、たとえ私たちの言うことが明らかな嘘ではなくても、その動機や具体的な言葉の選び方によっては、ほかの人について否定的なことを口にする時、私たちは常に中傷の罪を犯す危険があります――そして、</w:t>
      </w:r>
      <w:r w:rsidRPr="00A75746">
        <w:rPr>
          <w:rFonts w:ascii="HGP明朝E" w:eastAsia="HGP明朝E" w:hAnsi="HGP明朝E" w:hint="eastAsia"/>
          <w:sz w:val="24"/>
        </w:rPr>
        <w:t>とりわけ</w:t>
      </w:r>
      <w:r w:rsidRPr="00BB2E46">
        <w:rPr>
          <w:rFonts w:ascii="ＭＳ Ｐ明朝" w:eastAsia="ＭＳ Ｐ明朝" w:hAnsi="ＭＳ Ｐ明朝" w:hint="eastAsia"/>
          <w:sz w:val="24"/>
        </w:rPr>
        <w:t>私たちを直接監督する権威の立場にある人について語る場合にはそうです。まったく何も言わずにいるという基準を自分に課し、それを守ることは容易ではありません（すぐ上に引用した詩篇の箇所が示しているとおりです）。しかし信者は、自分から見て職場でひどい扱いを受けているどのような状況にあっても、中傷を避けるという原則と、中傷を控えられた私たちの主の模範を心に留めておく必要があります（もし中傷を言い返す理由があった人がいるとすれば、確かに主こそそうでした）。</w:t>
      </w:r>
    </w:p>
    <w:p w14:paraId="26043EFC" w14:textId="77777777" w:rsidR="00483749" w:rsidRDefault="00483749" w:rsidP="00BB2E46">
      <w:pPr>
        <w:ind w:firstLine="240"/>
        <w:rPr>
          <w:rFonts w:ascii="ＭＳ Ｐ明朝" w:eastAsia="ＭＳ Ｐ明朝" w:hAnsi="ＭＳ Ｐ明朝"/>
          <w:sz w:val="24"/>
        </w:rPr>
      </w:pPr>
    </w:p>
    <w:p w14:paraId="6B608F9E" w14:textId="77777777" w:rsidR="00483749" w:rsidRPr="00483749" w:rsidRDefault="00483749" w:rsidP="00483749">
      <w:pPr>
        <w:ind w:firstLine="240"/>
        <w:rPr>
          <w:rFonts w:ascii="ＭＳ Ｐ明朝" w:eastAsia="ＭＳ Ｐ明朝" w:hAnsi="ＭＳ Ｐ明朝"/>
          <w:sz w:val="24"/>
        </w:rPr>
      </w:pPr>
      <w:r w:rsidRPr="00483749">
        <w:rPr>
          <w:rFonts w:ascii="ＭＳ Ｐ明朝" w:eastAsia="ＭＳ Ｐ明朝" w:hAnsi="ＭＳ Ｐ明朝" w:hint="eastAsia"/>
          <w:sz w:val="24"/>
        </w:rPr>
        <w:t>そして、このように自分で自分の正当性を証明しようとするやり方には、もう一つ問題があります。クリスチャンは主を信頼し、主が解決してくださるのを待ち、自分を救い出していただくことを主の御手にゆだねるべきであって、自分の手で解決しようとすべきではありません。しかし、もし私たちが中傷に加わり、さらに一歩進んで、自分を虐げていると感じる相手を失脚させるために、何らかの欺きや策略、あるいは職場内の駆け引きに手を染めるなら、その問題を主の御手から取り上げて、再び自分の手に取り戻したことになります。そのような行動の結果が、主を信頼して忍耐強く待った場合ほど祝福されたものになることは決してありません。</w:t>
      </w:r>
    </w:p>
    <w:p w14:paraId="72728F11" w14:textId="77777777" w:rsidR="00483749" w:rsidRPr="00483749" w:rsidRDefault="00483749" w:rsidP="00483749">
      <w:pPr>
        <w:ind w:firstLine="240"/>
        <w:rPr>
          <w:rFonts w:ascii="ＭＳ Ｐ明朝" w:eastAsia="ＭＳ Ｐ明朝" w:hAnsi="ＭＳ Ｐ明朝"/>
          <w:sz w:val="24"/>
        </w:rPr>
      </w:pPr>
    </w:p>
    <w:p w14:paraId="2FE763F5" w14:textId="77777777" w:rsidR="00483749" w:rsidRPr="00483749" w:rsidRDefault="00483749" w:rsidP="00483749">
      <w:pPr>
        <w:ind w:firstLine="240"/>
        <w:rPr>
          <w:rFonts w:ascii="ＭＳ Ｐ明朝" w:eastAsia="ＭＳ Ｐ明朝" w:hAnsi="ＭＳ Ｐ明朝"/>
          <w:sz w:val="24"/>
        </w:rPr>
      </w:pPr>
      <w:r w:rsidRPr="00483749">
        <w:rPr>
          <w:rFonts w:ascii="ＭＳ Ｐ明朝" w:eastAsia="ＭＳ Ｐ明朝" w:hAnsi="ＭＳ Ｐ明朝" w:hint="eastAsia"/>
          <w:sz w:val="24"/>
        </w:rPr>
        <w:t>クリスチャンは、主を信頼する時には物事は常により良い方向へ進み、それとは反対に、自分自身の努力を頼りにする時には常に悪い方向へ進むということを心に留めておく必要があります。ですから、傷つけられたと感じることがまったくなくなり、自分の受けた扱いについて一切不平を言わなくなるところまで到達できると考えるのは現実的ではありませんが、侮辱や不当な扱いを受け流すことが多くなり、不平を言うことが少なくなればなるほど、霊的な観点から見て、あらゆる面で私たちの益となります。結局のところ、このより良い道こそ、私たちの主が常に取られた道であり、主こそ私たちが従うべき模範なのです。</w:t>
      </w:r>
    </w:p>
    <w:p w14:paraId="5AF26D51" w14:textId="77777777" w:rsidR="00483749" w:rsidRPr="00483749" w:rsidRDefault="00483749" w:rsidP="00483749">
      <w:pPr>
        <w:ind w:firstLine="240"/>
        <w:rPr>
          <w:rFonts w:ascii="ＭＳ Ｐ明朝" w:eastAsia="ＭＳ Ｐ明朝" w:hAnsi="ＭＳ Ｐ明朝"/>
          <w:sz w:val="24"/>
        </w:rPr>
      </w:pPr>
    </w:p>
    <w:p w14:paraId="2158A8ED" w14:textId="79668A14" w:rsidR="00483749" w:rsidRPr="00483749" w:rsidRDefault="00483749" w:rsidP="00483749">
      <w:pPr>
        <w:ind w:left="240" w:firstLine="240"/>
        <w:rPr>
          <w:rFonts w:ascii="ＭＳ Ｐ明朝" w:eastAsia="ＭＳ Ｐ明朝" w:hAnsi="ＭＳ Ｐ明朝"/>
          <w:sz w:val="24"/>
        </w:rPr>
      </w:pPr>
      <w:r w:rsidRPr="00483749">
        <w:rPr>
          <w:rFonts w:ascii="BIZ UDPゴシック" w:eastAsia="BIZ UDPゴシック" w:hAnsi="BIZ UDPゴシック" w:hint="eastAsia"/>
          <w:sz w:val="24"/>
        </w:rPr>
        <w:t>知恵ある者の舌は知識を正しく用いる。しかし、愚かな者の口は愚かさを吐き出す。</w:t>
      </w:r>
      <w:r w:rsidRPr="00483749">
        <w:rPr>
          <w:rFonts w:ascii="ＭＳ Ｐ明朝" w:eastAsia="ＭＳ Ｐ明朝" w:hAnsi="ＭＳ Ｐ明朝" w:hint="eastAsia"/>
          <w:sz w:val="24"/>
        </w:rPr>
        <w:t>（</w:t>
      </w:r>
      <w:hyperlink r:id="rId261" w:anchor="15:2" w:tooltip="知恵ある者の舌は知識をわかち与え、愚かな者の口は愚かを吐き出す。 " w:history="1">
        <w:r w:rsidRPr="00675CE8">
          <w:rPr>
            <w:rStyle w:val="ae"/>
            <w:rFonts w:ascii="ＭＳ Ｐ明朝" w:eastAsia="ＭＳ Ｐ明朝" w:hAnsi="ＭＳ Ｐ明朝"/>
            <w:sz w:val="24"/>
          </w:rPr>
          <w:t>箴言15章2節</w:t>
        </w:r>
      </w:hyperlink>
      <w:r w:rsidR="00A51A79">
        <w:rPr>
          <w:rFonts w:ascii="ＭＳ Ｐ明朝" w:eastAsia="ＭＳ Ｐ明朝" w:hAnsi="ＭＳ Ｐ明朝" w:hint="eastAsia"/>
          <w:sz w:val="24"/>
        </w:rPr>
        <w:t>/NKJV訳</w:t>
      </w:r>
      <w:r w:rsidRPr="00483749">
        <w:rPr>
          <w:rFonts w:ascii="ＭＳ Ｐ明朝" w:eastAsia="ＭＳ Ｐ明朝" w:hAnsi="ＭＳ Ｐ明朝"/>
          <w:sz w:val="24"/>
        </w:rPr>
        <w:t>）</w:t>
      </w:r>
    </w:p>
    <w:p w14:paraId="6155402C" w14:textId="77777777" w:rsidR="00483749" w:rsidRPr="00483749" w:rsidRDefault="00483749" w:rsidP="00483749">
      <w:pPr>
        <w:ind w:firstLine="240"/>
        <w:rPr>
          <w:rFonts w:ascii="ＭＳ Ｐ明朝" w:eastAsia="ＭＳ Ｐ明朝" w:hAnsi="ＭＳ Ｐ明朝"/>
          <w:sz w:val="24"/>
        </w:rPr>
      </w:pPr>
    </w:p>
    <w:p w14:paraId="1E8BBB0B" w14:textId="137710F7" w:rsidR="00483749" w:rsidRPr="00483749" w:rsidRDefault="00483749" w:rsidP="00483749">
      <w:pPr>
        <w:ind w:firstLine="240"/>
        <w:rPr>
          <w:rFonts w:ascii="ＭＳ Ｐ明朝" w:eastAsia="ＭＳ Ｐ明朝" w:hAnsi="ＭＳ Ｐ明朝"/>
          <w:sz w:val="24"/>
        </w:rPr>
      </w:pPr>
      <w:r w:rsidRPr="00483749">
        <w:rPr>
          <w:rFonts w:ascii="ＭＳ Ｐ明朝" w:eastAsia="ＭＳ Ｐ明朝" w:hAnsi="ＭＳ Ｐ明朝" w:hint="eastAsia"/>
          <w:sz w:val="24"/>
        </w:rPr>
        <w:t>主がご自分を迫害する者たちを脅したいという誘惑を受けられた時、その誘惑は非常に大きなものであったに違いありません。彼らを造られたのは主なのです！</w:t>
      </w:r>
      <w:r w:rsidRPr="00483749">
        <w:rPr>
          <w:rFonts w:ascii="ＭＳ Ｐ明朝" w:eastAsia="ＭＳ Ｐ明朝" w:hAnsi="ＭＳ Ｐ明朝"/>
          <w:sz w:val="24"/>
        </w:rPr>
        <w:t xml:space="preserve"> しかも主は、まさに彼らの罪のためにも死のうとしておられたのです！ そして、彼らをさばかれる方も主なのです！ それでも主は、その誘惑に屈されませんでした。私たちが脅しの言葉を口にしたくなるどのような誘惑を経験するとしても、それが主の耐えられたものほど大きなものであることは決してありません。そして、私たちが耐えるよう求められるどのようなひどい扱いの中にあっても、さばき</w:t>
      </w:r>
      <w:r w:rsidRPr="00483749">
        <w:rPr>
          <w:rFonts w:ascii="ＭＳ Ｐ明朝" w:eastAsia="ＭＳ Ｐ明朝" w:hAnsi="ＭＳ Ｐ明朝" w:hint="eastAsia"/>
          <w:sz w:val="24"/>
        </w:rPr>
        <w:t>主ご自身が私たちと共にいてくださることを、私たちは知っています。自分の正当性を示すために、私たち自身が相手に加えることのできるどのような報復も――あるいは、加えると脅すことのできるどのような報復も――主がご自分の聖徒に手をかける者たちに下すことのできる、また実際に下される正しいさばきと、私たちのためになされる弁護には、到底及びません。そのような時には、仕返しをしようとするのではなく、「善を行いつつ、真実な創造者に自分の命をゆだねる」ことを心がける必要があります（</w:t>
      </w:r>
      <w:hyperlink r:id="rId262" w:anchor="4:19" w:tooltip="だから、神の御旨に従って苦しみを受ける人々は、善をおこない、そして、真実であられる創造者に、自分のたましいをゆだねるがよい。 " w:history="1">
        <w:r w:rsidRPr="00675CE8">
          <w:rPr>
            <w:rStyle w:val="ae"/>
            <w:rFonts w:ascii="ＭＳ Ｐ明朝" w:eastAsia="ＭＳ Ｐ明朝" w:hAnsi="ＭＳ Ｐ明朝"/>
            <w:sz w:val="24"/>
          </w:rPr>
          <w:t>第一ペテロ4章19節</w:t>
        </w:r>
      </w:hyperlink>
      <w:r w:rsidRPr="00483749">
        <w:rPr>
          <w:rFonts w:ascii="ＭＳ Ｐ明朝" w:eastAsia="ＭＳ Ｐ明朝" w:hAnsi="ＭＳ Ｐ明朝"/>
          <w:sz w:val="24"/>
        </w:rPr>
        <w:t>）。</w:t>
      </w:r>
    </w:p>
    <w:p w14:paraId="71934D6A" w14:textId="77777777" w:rsidR="00483749" w:rsidRPr="00483749" w:rsidRDefault="00483749" w:rsidP="00483749">
      <w:pPr>
        <w:ind w:firstLine="240"/>
        <w:rPr>
          <w:rFonts w:ascii="ＭＳ Ｐ明朝" w:eastAsia="ＭＳ Ｐ明朝" w:hAnsi="ＭＳ Ｐ明朝"/>
          <w:sz w:val="24"/>
        </w:rPr>
      </w:pPr>
    </w:p>
    <w:p w14:paraId="3B0DD318" w14:textId="3546C862" w:rsidR="00483749" w:rsidRPr="00483749" w:rsidRDefault="00483749" w:rsidP="00675CE8">
      <w:pPr>
        <w:ind w:left="240" w:firstLine="240"/>
        <w:rPr>
          <w:rFonts w:ascii="ＭＳ Ｐ明朝" w:eastAsia="ＭＳ Ｐ明朝" w:hAnsi="ＭＳ Ｐ明朝"/>
          <w:sz w:val="24"/>
        </w:rPr>
      </w:pPr>
      <w:r w:rsidRPr="00675CE8">
        <w:rPr>
          <w:rFonts w:ascii="BIZ UDPゴシック" w:eastAsia="BIZ UDPゴシック" w:hAnsi="BIZ UDPゴシック" w:hint="eastAsia"/>
          <w:sz w:val="24"/>
        </w:rPr>
        <w:t>「どうか主が私とあなたとの間をさばき、裁定してくださいますように。主が私の訴えをご覧になり、これを取り上げ、あなたの手から私を救い出して、私の正しさを明らかにしてくださいますように。」</w:t>
      </w:r>
      <w:r w:rsidRPr="00483749">
        <w:rPr>
          <w:rFonts w:ascii="ＭＳ Ｐ明朝" w:eastAsia="ＭＳ Ｐ明朝" w:hAnsi="ＭＳ Ｐ明朝" w:hint="eastAsia"/>
          <w:sz w:val="24"/>
        </w:rPr>
        <w:t>（</w:t>
      </w:r>
      <w:hyperlink r:id="rId263" w:anchor="24:15" w:tooltip="どうぞ主がさばきびととなって、わたしとあなたの間をさばき、かつ見て、わたしの訴えを聞き、わたしをあなたの手から救い出してくださるように」。 " w:history="1">
        <w:r w:rsidRPr="002464F0">
          <w:rPr>
            <w:rStyle w:val="ae"/>
            <w:rFonts w:ascii="ＭＳ Ｐ明朝" w:eastAsia="ＭＳ Ｐ明朝" w:hAnsi="ＭＳ Ｐ明朝"/>
            <w:sz w:val="24"/>
          </w:rPr>
          <w:t>第一サムエル24章15節</w:t>
        </w:r>
      </w:hyperlink>
      <w:r w:rsidRPr="00483749">
        <w:rPr>
          <w:rFonts w:ascii="ＭＳ Ｐ明朝" w:eastAsia="ＭＳ Ｐ明朝" w:hAnsi="ＭＳ Ｐ明朝"/>
          <w:sz w:val="24"/>
        </w:rPr>
        <w:t>）</w:t>
      </w:r>
    </w:p>
    <w:p w14:paraId="1C6815AA" w14:textId="77777777" w:rsidR="00483749" w:rsidRPr="00483749" w:rsidRDefault="00483749" w:rsidP="00483749">
      <w:pPr>
        <w:ind w:firstLine="240"/>
        <w:rPr>
          <w:rFonts w:ascii="ＭＳ Ｐ明朝" w:eastAsia="ＭＳ Ｐ明朝" w:hAnsi="ＭＳ Ｐ明朝"/>
          <w:sz w:val="24"/>
        </w:rPr>
      </w:pPr>
    </w:p>
    <w:p w14:paraId="3C4DF642" w14:textId="3E5AA3CD" w:rsidR="00483749" w:rsidRPr="00483749" w:rsidRDefault="00483749" w:rsidP="00675CE8">
      <w:pPr>
        <w:ind w:left="240" w:firstLine="240"/>
        <w:rPr>
          <w:rFonts w:ascii="ＭＳ Ｐ明朝" w:eastAsia="ＭＳ Ｐ明朝" w:hAnsi="ＭＳ Ｐ明朝"/>
          <w:sz w:val="24"/>
        </w:rPr>
      </w:pPr>
      <w:r w:rsidRPr="00675CE8">
        <w:rPr>
          <w:rFonts w:ascii="BIZ UDPゴシック" w:eastAsia="BIZ UDPゴシック" w:hAnsi="BIZ UDPゴシック" w:hint="eastAsia"/>
          <w:sz w:val="24"/>
        </w:rPr>
        <w:t>神よ、私をさばき、神を敬わない民を相手に、私の訴えを弁護してください。欺きと不正を行う者から、どうか私を救い出してください。</w:t>
      </w:r>
      <w:r w:rsidRPr="00483749">
        <w:rPr>
          <w:rFonts w:ascii="ＭＳ Ｐ明朝" w:eastAsia="ＭＳ Ｐ明朝" w:hAnsi="ＭＳ Ｐ明朝" w:hint="eastAsia"/>
          <w:sz w:val="24"/>
        </w:rPr>
        <w:t>（</w:t>
      </w:r>
      <w:hyperlink r:id="rId264" w:anchor="43:1" w:tooltip="神よ、わたしをさばき、神を恐れない民にむかって、わたしの訴えをあげつらい、たばかりをなすよこしまな人からわたしを助け出してください。 " w:history="1">
        <w:r w:rsidRPr="002464F0">
          <w:rPr>
            <w:rStyle w:val="ae"/>
            <w:rFonts w:ascii="ＭＳ Ｐ明朝" w:eastAsia="ＭＳ Ｐ明朝" w:hAnsi="ＭＳ Ｐ明朝"/>
            <w:sz w:val="24"/>
          </w:rPr>
          <w:t>詩篇43篇1節</w:t>
        </w:r>
      </w:hyperlink>
      <w:r w:rsidRPr="00483749">
        <w:rPr>
          <w:rFonts w:ascii="ＭＳ Ｐ明朝" w:eastAsia="ＭＳ Ｐ明朝" w:hAnsi="ＭＳ Ｐ明朝"/>
          <w:sz w:val="24"/>
        </w:rPr>
        <w:t>;</w:t>
      </w:r>
      <w:r w:rsidR="00675CE8">
        <w:rPr>
          <w:rFonts w:ascii="ＭＳ Ｐ明朝" w:eastAsia="ＭＳ Ｐ明朝" w:hAnsi="ＭＳ Ｐ明朝" w:hint="eastAsia"/>
          <w:sz w:val="24"/>
        </w:rPr>
        <w:t xml:space="preserve"> </w:t>
      </w:r>
      <w:hyperlink r:id="rId265" w:anchor="7:8" w:tooltip="主はもろもろの民をさばかれます。主よ、わたしの義と、わたしにある誠実とに従って、わたしをさばいてください。 " w:history="1">
        <w:r w:rsidR="00675CE8" w:rsidRPr="002464F0">
          <w:rPr>
            <w:rStyle w:val="ae"/>
            <w:rFonts w:ascii="ＭＳ Ｐ明朝" w:eastAsia="ＭＳ Ｐ明朝" w:hAnsi="ＭＳ Ｐ明朝"/>
            <w:sz w:val="24"/>
          </w:rPr>
          <w:t>参照：</w:t>
        </w:r>
        <w:r w:rsidRPr="002464F0">
          <w:rPr>
            <w:rStyle w:val="ae"/>
            <w:rFonts w:ascii="ＭＳ Ｐ明朝" w:eastAsia="ＭＳ Ｐ明朝" w:hAnsi="ＭＳ Ｐ明朝"/>
            <w:sz w:val="24"/>
          </w:rPr>
          <w:t>7篇8節</w:t>
        </w:r>
      </w:hyperlink>
      <w:r w:rsidRPr="00483749">
        <w:rPr>
          <w:rFonts w:ascii="ＭＳ Ｐ明朝" w:eastAsia="ＭＳ Ｐ明朝" w:hAnsi="ＭＳ Ｐ明朝"/>
          <w:sz w:val="24"/>
        </w:rPr>
        <w:t xml:space="preserve">, </w:t>
      </w:r>
      <w:hyperlink r:id="rId266" w:anchor="26:1" w:tooltip="ダビデの歌 主よ、わたしをさばいてください。わたしは誠実に歩み、迷うことなく主に信頼しています。 " w:history="1">
        <w:r w:rsidRPr="002464F0">
          <w:rPr>
            <w:rStyle w:val="ae"/>
            <w:rFonts w:ascii="ＭＳ Ｐ明朝" w:eastAsia="ＭＳ Ｐ明朝" w:hAnsi="ＭＳ Ｐ明朝"/>
            <w:sz w:val="24"/>
          </w:rPr>
          <w:t>26篇1節</w:t>
        </w:r>
      </w:hyperlink>
      <w:r w:rsidRPr="00483749">
        <w:rPr>
          <w:rFonts w:ascii="ＭＳ Ｐ明朝" w:eastAsia="ＭＳ Ｐ明朝" w:hAnsi="ＭＳ Ｐ明朝"/>
          <w:sz w:val="24"/>
        </w:rPr>
        <w:t xml:space="preserve">, </w:t>
      </w:r>
      <w:hyperlink r:id="rId267" w:anchor="35:24" w:tooltip="わが神、主よ、あなたの義にしたがってわたしをさばき、わたしの事について彼らを喜ばせないでください。 " w:history="1">
        <w:r w:rsidRPr="002464F0">
          <w:rPr>
            <w:rStyle w:val="ae"/>
            <w:rFonts w:ascii="ＭＳ Ｐ明朝" w:eastAsia="ＭＳ Ｐ明朝" w:hAnsi="ＭＳ Ｐ明朝"/>
            <w:sz w:val="24"/>
          </w:rPr>
          <w:t>35篇24節</w:t>
        </w:r>
      </w:hyperlink>
      <w:r w:rsidRPr="00483749">
        <w:rPr>
          <w:rFonts w:ascii="ＭＳ Ｐ明朝" w:eastAsia="ＭＳ Ｐ明朝" w:hAnsi="ＭＳ Ｐ明朝"/>
          <w:sz w:val="24"/>
        </w:rPr>
        <w:t xml:space="preserve">, </w:t>
      </w:r>
      <w:hyperlink r:id="rId268" w:anchor="54:1" w:tooltip="聖歌隊の指揮者によって琴をもってうたわせたダビデのマスキールの歌。これはジフびとがサウルにきて、「ダビデはわれらのうちに隠れている」と言った時によんだもの 神よ、み名によってわたしを救い、み力によってわたしをさばいてください。 " w:history="1">
        <w:r w:rsidRPr="002464F0">
          <w:rPr>
            <w:rStyle w:val="ae"/>
            <w:rFonts w:ascii="ＭＳ Ｐ明朝" w:eastAsia="ＭＳ Ｐ明朝" w:hAnsi="ＭＳ Ｐ明朝"/>
            <w:sz w:val="24"/>
          </w:rPr>
          <w:t>54篇1節</w:t>
        </w:r>
      </w:hyperlink>
      <w:r w:rsidRPr="00483749">
        <w:rPr>
          <w:rFonts w:ascii="ＭＳ Ｐ明朝" w:eastAsia="ＭＳ Ｐ明朝" w:hAnsi="ＭＳ Ｐ明朝"/>
          <w:sz w:val="24"/>
        </w:rPr>
        <w:t xml:space="preserve">, </w:t>
      </w:r>
      <w:hyperlink r:id="rId269" w:anchor="138:8" w:tooltip="主はわたしのために、みこころをなしとげられる。主よ、あなたのいつくしみはとこしえに絶えることはありません。あなたのみ手のわざを捨てないでください。 " w:history="1">
        <w:r w:rsidRPr="002464F0">
          <w:rPr>
            <w:rStyle w:val="ae"/>
            <w:rFonts w:ascii="ＭＳ Ｐ明朝" w:eastAsia="ＭＳ Ｐ明朝" w:hAnsi="ＭＳ Ｐ明朝"/>
            <w:sz w:val="24"/>
          </w:rPr>
          <w:t>138篇8節</w:t>
        </w:r>
      </w:hyperlink>
      <w:r w:rsidRPr="00483749">
        <w:rPr>
          <w:rFonts w:ascii="ＭＳ Ｐ明朝" w:eastAsia="ＭＳ Ｐ明朝" w:hAnsi="ＭＳ Ｐ明朝"/>
          <w:sz w:val="24"/>
        </w:rPr>
        <w:t>）</w:t>
      </w:r>
    </w:p>
    <w:p w14:paraId="15ED0B42" w14:textId="77777777" w:rsidR="00483749" w:rsidRPr="00483749" w:rsidRDefault="00483749" w:rsidP="00483749">
      <w:pPr>
        <w:ind w:firstLine="240"/>
        <w:rPr>
          <w:rFonts w:ascii="ＭＳ Ｐ明朝" w:eastAsia="ＭＳ Ｐ明朝" w:hAnsi="ＭＳ Ｐ明朝"/>
          <w:sz w:val="24"/>
        </w:rPr>
      </w:pPr>
    </w:p>
    <w:p w14:paraId="41D5AF2E" w14:textId="2B54E2D8" w:rsidR="00483749" w:rsidRPr="00483749" w:rsidRDefault="00483749" w:rsidP="00483749">
      <w:pPr>
        <w:ind w:firstLine="240"/>
        <w:rPr>
          <w:rFonts w:ascii="ＭＳ Ｐ明朝" w:eastAsia="ＭＳ Ｐ明朝" w:hAnsi="ＭＳ Ｐ明朝"/>
          <w:sz w:val="24"/>
        </w:rPr>
      </w:pPr>
      <w:r w:rsidRPr="00483749">
        <w:rPr>
          <w:rFonts w:ascii="ＭＳ Ｐ明朝" w:eastAsia="ＭＳ Ｐ明朝" w:hAnsi="ＭＳ Ｐ明朝" w:hint="eastAsia"/>
          <w:sz w:val="24"/>
        </w:rPr>
        <w:t>結局のところ、君主たちを信頼するよりも主を信頼する方がよいのですから（</w:t>
      </w:r>
      <w:hyperlink r:id="rId270" w:anchor="118:9" w:tooltip="主に寄り頼むはもろもろの君にたよるよりも良い。 " w:history="1">
        <w:r w:rsidRPr="002464F0">
          <w:rPr>
            <w:rStyle w:val="ae"/>
            <w:rFonts w:ascii="ＭＳ Ｐ明朝" w:eastAsia="ＭＳ Ｐ明朝" w:hAnsi="ＭＳ Ｐ明朝"/>
            <w:sz w:val="24"/>
          </w:rPr>
          <w:t>詩篇118篇9節</w:t>
        </w:r>
      </w:hyperlink>
      <w:r w:rsidRPr="00483749">
        <w:rPr>
          <w:rFonts w:ascii="ＭＳ Ｐ明朝" w:eastAsia="ＭＳ Ｐ明朝" w:hAnsi="ＭＳ Ｐ明朝"/>
          <w:sz w:val="24"/>
        </w:rPr>
        <w:t>）、まして、力のない自分自身を頼りにするよりも、主を信頼する方がはるかによいのです。私たちにはほとんど何もできないことがしばしばあります（特に、上司からひどい扱いを受けている場合にはそうです）。しかし、主におできにならないことは何一つありません。</w:t>
      </w:r>
    </w:p>
    <w:p w14:paraId="3DAE4723" w14:textId="77777777" w:rsidR="00483749" w:rsidRPr="00483749" w:rsidRDefault="00483749" w:rsidP="00483749">
      <w:pPr>
        <w:ind w:firstLine="240"/>
        <w:rPr>
          <w:rFonts w:ascii="ＭＳ Ｐ明朝" w:eastAsia="ＭＳ Ｐ明朝" w:hAnsi="ＭＳ Ｐ明朝"/>
          <w:sz w:val="24"/>
        </w:rPr>
      </w:pPr>
    </w:p>
    <w:p w14:paraId="3AD9564E" w14:textId="4015A319" w:rsidR="00483749" w:rsidRDefault="00483749" w:rsidP="00675CE8">
      <w:pPr>
        <w:ind w:left="240" w:firstLine="240"/>
        <w:rPr>
          <w:rFonts w:ascii="ＭＳ Ｐ明朝" w:eastAsia="ＭＳ Ｐ明朝" w:hAnsi="ＭＳ Ｐ明朝"/>
          <w:sz w:val="24"/>
        </w:rPr>
      </w:pPr>
      <w:r w:rsidRPr="00675CE8">
        <w:rPr>
          <w:rFonts w:ascii="BIZ UDPゴシック" w:eastAsia="BIZ UDPゴシック" w:hAnsi="BIZ UDPゴシック" w:hint="eastAsia"/>
          <w:sz w:val="24"/>
        </w:rPr>
        <w:t>「見よ、わたしは主、すべての肉なる者の神である。わたしにとって、できないことが何かあるだろうか。」</w:t>
      </w:r>
      <w:r w:rsidRPr="00483749">
        <w:rPr>
          <w:rFonts w:ascii="ＭＳ Ｐ明朝" w:eastAsia="ＭＳ Ｐ明朝" w:hAnsi="ＭＳ Ｐ明朝" w:hint="eastAsia"/>
          <w:sz w:val="24"/>
        </w:rPr>
        <w:t>（</w:t>
      </w:r>
      <w:hyperlink r:id="rId271" w:anchor="32:27" w:tooltip="「見よ、わたしは主である、すべて命ある者の神である。わたしにできない事があろうか。 " w:history="1">
        <w:r w:rsidRPr="002464F0">
          <w:rPr>
            <w:rStyle w:val="ae"/>
            <w:rFonts w:ascii="ＭＳ Ｐ明朝" w:eastAsia="ＭＳ Ｐ明朝" w:hAnsi="ＭＳ Ｐ明朝"/>
            <w:sz w:val="24"/>
          </w:rPr>
          <w:t>エレミヤ32章27節</w:t>
        </w:r>
      </w:hyperlink>
      <w:r w:rsidR="00107DB2">
        <w:rPr>
          <w:rFonts w:ascii="ＭＳ Ｐ明朝" w:eastAsia="ＭＳ Ｐ明朝" w:hAnsi="ＭＳ Ｐ明朝" w:hint="eastAsia"/>
          <w:sz w:val="24"/>
        </w:rPr>
        <w:t>/NIV訳</w:t>
      </w:r>
      <w:r w:rsidRPr="00483749">
        <w:rPr>
          <w:rFonts w:ascii="ＭＳ Ｐ明朝" w:eastAsia="ＭＳ Ｐ明朝" w:hAnsi="ＭＳ Ｐ明朝"/>
          <w:sz w:val="24"/>
        </w:rPr>
        <w:t>）</w:t>
      </w:r>
    </w:p>
    <w:p w14:paraId="2FB1021D" w14:textId="77777777" w:rsidR="00234B2A" w:rsidRDefault="00234B2A" w:rsidP="00234B2A">
      <w:pPr>
        <w:rPr>
          <w:rFonts w:ascii="ＭＳ Ｐ明朝" w:eastAsia="ＭＳ Ｐ明朝" w:hAnsi="ＭＳ Ｐ明朝"/>
          <w:sz w:val="24"/>
        </w:rPr>
      </w:pPr>
    </w:p>
    <w:p w14:paraId="680898FD" w14:textId="77777777" w:rsidR="00234B2A" w:rsidRPr="00234B2A" w:rsidRDefault="00234B2A" w:rsidP="00234B2A">
      <w:pPr>
        <w:ind w:firstLine="240"/>
        <w:rPr>
          <w:rFonts w:ascii="ＭＳ Ｐ明朝" w:eastAsia="ＭＳ Ｐ明朝" w:hAnsi="ＭＳ Ｐ明朝"/>
          <w:sz w:val="24"/>
        </w:rPr>
      </w:pPr>
      <w:r w:rsidRPr="00234B2A">
        <w:rPr>
          <w:rFonts w:ascii="ＭＳ Ｐ明朝" w:eastAsia="ＭＳ Ｐ明朝" w:hAnsi="ＭＳ Ｐ明朝" w:hint="eastAsia"/>
          <w:sz w:val="24"/>
        </w:rPr>
        <w:t>これは、私たち信者が、されるがままにならなければならないという意味ではありません。サウルに命を狙われた時、ダビデは荒野へ逃れました。しかし、主に油注がれた者に決して手をかけないよう常に注意し、その代わり、しかるべき時に主が自分の正しさを明らかにしてくださることを信頼しました。同じように、私たちも転職しなければならないことがあるかもしれません。また、受けているひどい扱いが、法律上、あるいはその組織の方針から見て合理的に許容できる範囲を越えている場合には、組織の内外にある正当な手段を利用する必要があるかもしれません。しかし、どのような場合でも、たとえ何らかの行動を取らざるを得ないとしても、できる限り物事を主の御手にゆだねることが、信者にとって賢明です。そしてどのような場合にも、言葉で仕返しをすることは慎むのが賢明です――それは、私たちに不当なことをする者たちを恐れているからではありません……そうではなく、私たちを救い出してくださると信頼している方を恐れているからです。</w:t>
      </w:r>
    </w:p>
    <w:p w14:paraId="2CE21A79" w14:textId="77777777" w:rsidR="00234B2A" w:rsidRPr="00234B2A" w:rsidRDefault="00234B2A" w:rsidP="00234B2A">
      <w:pPr>
        <w:rPr>
          <w:rFonts w:ascii="ＭＳ Ｐ明朝" w:eastAsia="ＭＳ Ｐ明朝" w:hAnsi="ＭＳ Ｐ明朝"/>
          <w:sz w:val="24"/>
        </w:rPr>
      </w:pPr>
    </w:p>
    <w:p w14:paraId="791E5165" w14:textId="7804B00F" w:rsidR="00234B2A" w:rsidRPr="00234B2A" w:rsidRDefault="00234B2A" w:rsidP="00234B2A">
      <w:pPr>
        <w:ind w:left="240" w:firstLine="240"/>
        <w:rPr>
          <w:rFonts w:ascii="ＭＳ Ｐ明朝" w:eastAsia="ＭＳ Ｐ明朝" w:hAnsi="ＭＳ Ｐ明朝"/>
          <w:sz w:val="24"/>
        </w:rPr>
      </w:pPr>
      <w:r w:rsidRPr="00234B2A">
        <w:rPr>
          <w:rFonts w:ascii="ＭＳ Ｐ明朝" w:eastAsia="ＭＳ Ｐ明朝" w:hAnsi="ＭＳ Ｐ明朝"/>
          <w:sz w:val="24"/>
        </w:rPr>
        <w:t xml:space="preserve">(25) </w:t>
      </w:r>
      <w:r w:rsidRPr="00234B2A">
        <w:rPr>
          <w:rFonts w:ascii="BIZ UDPゴシック" w:eastAsia="BIZ UDPゴシック" w:hAnsi="BIZ UDPゴシック"/>
          <w:sz w:val="24"/>
        </w:rPr>
        <w:t>主は、ご自分を信頼する者、ご自分を求める者にいつくしみ深い。</w:t>
      </w:r>
      <w:r w:rsidRPr="00234B2A">
        <w:rPr>
          <w:rFonts w:ascii="ＭＳ Ｐ明朝" w:eastAsia="ＭＳ Ｐ明朝" w:hAnsi="ＭＳ Ｐ明朝"/>
          <w:sz w:val="24"/>
        </w:rPr>
        <w:t>(26)</w:t>
      </w:r>
      <w:r w:rsidRPr="00234B2A">
        <w:rPr>
          <w:rFonts w:ascii="BIZ UDPゴシック" w:eastAsia="BIZ UDPゴシック" w:hAnsi="BIZ UDPゴシック"/>
          <w:sz w:val="24"/>
        </w:rPr>
        <w:t xml:space="preserve"> 主からの救いを静かに待つことは良いことである。</w:t>
      </w:r>
      <w:r w:rsidRPr="00234B2A">
        <w:rPr>
          <w:rFonts w:ascii="ＭＳ Ｐ明朝" w:eastAsia="ＭＳ Ｐ明朝" w:hAnsi="ＭＳ Ｐ明朝"/>
          <w:sz w:val="24"/>
        </w:rPr>
        <w:t>（</w:t>
      </w:r>
      <w:hyperlink r:id="rId272" w:anchor="3:25" w:tooltip="主はおのれを待ち望む者と、おのれを尋ね求める者にむかって恵みふかい。 主の救を静かに待ち望むことは、良いことである。 " w:history="1">
        <w:r w:rsidRPr="004D7F4A">
          <w:rPr>
            <w:rStyle w:val="ae"/>
            <w:rFonts w:ascii="ＭＳ Ｐ明朝" w:eastAsia="ＭＳ Ｐ明朝" w:hAnsi="ＭＳ Ｐ明朝"/>
            <w:sz w:val="24"/>
          </w:rPr>
          <w:t>哀歌3章25-26節</w:t>
        </w:r>
      </w:hyperlink>
      <w:r w:rsidRPr="00234B2A">
        <w:rPr>
          <w:rFonts w:ascii="ＭＳ Ｐ明朝" w:eastAsia="ＭＳ Ｐ明朝" w:hAnsi="ＭＳ Ｐ明朝"/>
          <w:sz w:val="24"/>
        </w:rPr>
        <w:t>）</w:t>
      </w:r>
    </w:p>
    <w:p w14:paraId="1B258DCC" w14:textId="77777777" w:rsidR="00234B2A" w:rsidRPr="00234B2A" w:rsidRDefault="00234B2A" w:rsidP="00234B2A">
      <w:pPr>
        <w:rPr>
          <w:rFonts w:ascii="ＭＳ Ｐ明朝" w:eastAsia="ＭＳ Ｐ明朝" w:hAnsi="ＭＳ Ｐ明朝"/>
          <w:sz w:val="24"/>
        </w:rPr>
      </w:pPr>
    </w:p>
    <w:p w14:paraId="0ABD9990" w14:textId="77777777" w:rsidR="00234B2A" w:rsidRPr="00234B2A" w:rsidRDefault="00234B2A" w:rsidP="00234B2A">
      <w:pPr>
        <w:ind w:firstLine="240"/>
        <w:rPr>
          <w:rFonts w:ascii="ＭＳ Ｐ明朝" w:eastAsia="ＭＳ Ｐ明朝" w:hAnsi="ＭＳ Ｐ明朝"/>
          <w:sz w:val="24"/>
        </w:rPr>
      </w:pPr>
      <w:r w:rsidRPr="00234B2A">
        <w:rPr>
          <w:rFonts w:ascii="ＭＳ Ｐ明朝" w:eastAsia="ＭＳ Ｐ明朝" w:hAnsi="ＭＳ Ｐ明朝" w:hint="eastAsia"/>
          <w:sz w:val="24"/>
        </w:rPr>
        <w:t>実のところ、ここでの鍵はこれです――そしてこれは、クリスチャン生活のすべてに通じる鍵でもあります。たとえ自分が直面していることが、まったく不公平で、ひどく、とても耐えられないように思える時であっても、神が私たちのために物事を良いように取り計らってくださると信頼することを、私たちは学ばなければなりません。</w:t>
      </w:r>
    </w:p>
    <w:p w14:paraId="26B8E39C" w14:textId="77777777" w:rsidR="00234B2A" w:rsidRPr="00234B2A" w:rsidRDefault="00234B2A" w:rsidP="00234B2A">
      <w:pPr>
        <w:rPr>
          <w:rFonts w:ascii="ＭＳ Ｐ明朝" w:eastAsia="ＭＳ Ｐ明朝" w:hAnsi="ＭＳ Ｐ明朝"/>
          <w:sz w:val="24"/>
        </w:rPr>
      </w:pPr>
    </w:p>
    <w:p w14:paraId="1E00974A" w14:textId="3BB2D954" w:rsidR="00234B2A" w:rsidRPr="00234B2A" w:rsidRDefault="00234B2A" w:rsidP="00234B2A">
      <w:pPr>
        <w:ind w:left="240" w:firstLine="240"/>
        <w:rPr>
          <w:rFonts w:ascii="ＭＳ Ｐ明朝" w:eastAsia="ＭＳ Ｐ明朝" w:hAnsi="ＭＳ Ｐ明朝"/>
          <w:sz w:val="24"/>
        </w:rPr>
      </w:pPr>
      <w:r w:rsidRPr="00234B2A">
        <w:rPr>
          <w:rFonts w:ascii="BIZ UDPゴシック" w:eastAsia="BIZ UDPゴシック" w:hAnsi="BIZ UDPゴシック" w:hint="eastAsia"/>
          <w:sz w:val="24"/>
        </w:rPr>
        <w:t>そして、神を愛する者たち、すなわち、神のご計画に従って召された者たちのためには、神がすべてのことを共に働かせて益としてくださることを、私たちは知っている。</w:t>
      </w:r>
      <w:r w:rsidRPr="00234B2A">
        <w:rPr>
          <w:rFonts w:ascii="ＭＳ Ｐ明朝" w:eastAsia="ＭＳ Ｐ明朝" w:hAnsi="ＭＳ Ｐ明朝" w:hint="eastAsia"/>
          <w:sz w:val="24"/>
        </w:rPr>
        <w:t>（</w:t>
      </w:r>
      <w:hyperlink r:id="rId273" w:anchor="8:28" w:tooltip="神は、神を愛する者たち、すなわち、ご計画に従って召された者たちと共に働いて、万事を益となるようにして下さることを、わたしたちは知っている。 " w:history="1">
        <w:r w:rsidRPr="004D7F4A">
          <w:rPr>
            <w:rStyle w:val="ae"/>
            <w:rFonts w:ascii="ＭＳ Ｐ明朝" w:eastAsia="ＭＳ Ｐ明朝" w:hAnsi="ＭＳ Ｐ明朝"/>
            <w:sz w:val="24"/>
          </w:rPr>
          <w:t>ローマ8章28節</w:t>
        </w:r>
      </w:hyperlink>
      <w:r w:rsidRPr="00234B2A">
        <w:rPr>
          <w:rFonts w:ascii="ＭＳ Ｐ明朝" w:eastAsia="ＭＳ Ｐ明朝" w:hAnsi="ＭＳ Ｐ明朝"/>
          <w:sz w:val="24"/>
        </w:rPr>
        <w:t>）</w:t>
      </w:r>
    </w:p>
    <w:p w14:paraId="17B8AD87" w14:textId="77777777" w:rsidR="00234B2A" w:rsidRPr="00234B2A" w:rsidRDefault="00234B2A" w:rsidP="00234B2A">
      <w:pPr>
        <w:rPr>
          <w:rFonts w:ascii="ＭＳ Ｐ明朝" w:eastAsia="ＭＳ Ｐ明朝" w:hAnsi="ＭＳ Ｐ明朝"/>
          <w:sz w:val="24"/>
        </w:rPr>
      </w:pPr>
    </w:p>
    <w:p w14:paraId="22E5DE00" w14:textId="77777777" w:rsidR="00234B2A" w:rsidRPr="00234B2A" w:rsidRDefault="00234B2A" w:rsidP="00234B2A">
      <w:pPr>
        <w:ind w:firstLine="240"/>
        <w:rPr>
          <w:rFonts w:ascii="ＭＳ Ｐ明朝" w:eastAsia="ＭＳ Ｐ明朝" w:hAnsi="ＭＳ Ｐ明朝"/>
          <w:sz w:val="24"/>
        </w:rPr>
      </w:pPr>
      <w:r w:rsidRPr="00234B2A">
        <w:rPr>
          <w:rFonts w:ascii="ＭＳ Ｐ明朝" w:eastAsia="ＭＳ Ｐ明朝" w:hAnsi="ＭＳ Ｐ明朝" w:hint="eastAsia"/>
          <w:sz w:val="24"/>
        </w:rPr>
        <w:t>神のご計画には、すべてのことがあらかじめ考慮されています。自分の力ではどうすることもできない問題に直面した時こそ、それを主の御手にゆだね、主が私たちを救い出してくださるまで、そこにゆだねたままにしておくことが最も大切なのです。</w:t>
      </w:r>
    </w:p>
    <w:p w14:paraId="67826430" w14:textId="77777777" w:rsidR="00234B2A" w:rsidRPr="00234B2A" w:rsidRDefault="00234B2A" w:rsidP="00234B2A">
      <w:pPr>
        <w:rPr>
          <w:rFonts w:ascii="ＭＳ Ｐ明朝" w:eastAsia="ＭＳ Ｐ明朝" w:hAnsi="ＭＳ Ｐ明朝"/>
          <w:sz w:val="24"/>
        </w:rPr>
      </w:pPr>
    </w:p>
    <w:p w14:paraId="104A7C80" w14:textId="51C3A132" w:rsidR="00234B2A" w:rsidRPr="00234B2A" w:rsidRDefault="00234B2A" w:rsidP="00234B2A">
      <w:pPr>
        <w:ind w:left="240" w:firstLine="240"/>
        <w:rPr>
          <w:rFonts w:ascii="ＭＳ Ｐ明朝" w:eastAsia="ＭＳ Ｐ明朝" w:hAnsi="ＭＳ Ｐ明朝"/>
          <w:sz w:val="24"/>
        </w:rPr>
      </w:pPr>
      <w:r w:rsidRPr="00234B2A">
        <w:rPr>
          <w:rFonts w:ascii="BIZ UDPゴシック" w:eastAsia="BIZ UDPゴシック" w:hAnsi="BIZ UDPゴシック" w:hint="eastAsia"/>
          <w:sz w:val="24"/>
        </w:rPr>
        <w:t>あなたの重荷を主にゆだねよ。主はあなたを支えてくださる。主は正しい者が揺るがされることを決して許されない。</w:t>
      </w:r>
      <w:r w:rsidRPr="00234B2A">
        <w:rPr>
          <w:rFonts w:ascii="ＭＳ Ｐ明朝" w:eastAsia="ＭＳ Ｐ明朝" w:hAnsi="ＭＳ Ｐ明朝" w:hint="eastAsia"/>
          <w:sz w:val="24"/>
        </w:rPr>
        <w:t>（</w:t>
      </w:r>
      <w:hyperlink r:id="rId274" w:anchor="55:22" w:tooltip="あなたの荷を主にゆだねよ。主はあなたをささえられる。主は正しい人の動かされるのを決してゆるされない。 " w:history="1">
        <w:r w:rsidRPr="004D7F4A">
          <w:rPr>
            <w:rStyle w:val="ae"/>
            <w:rFonts w:ascii="ＭＳ Ｐ明朝" w:eastAsia="ＭＳ Ｐ明朝" w:hAnsi="ＭＳ Ｐ明朝"/>
            <w:sz w:val="24"/>
          </w:rPr>
          <w:t>詩篇55篇22節</w:t>
        </w:r>
      </w:hyperlink>
      <w:r w:rsidR="00107DB2">
        <w:rPr>
          <w:rFonts w:ascii="ＭＳ Ｐ明朝" w:eastAsia="ＭＳ Ｐ明朝" w:hAnsi="ＭＳ Ｐ明朝" w:hint="eastAsia"/>
          <w:sz w:val="24"/>
        </w:rPr>
        <w:t>/NIV訳</w:t>
      </w:r>
      <w:r w:rsidRPr="00234B2A">
        <w:rPr>
          <w:rFonts w:ascii="ＭＳ Ｐ明朝" w:eastAsia="ＭＳ Ｐ明朝" w:hAnsi="ＭＳ Ｐ明朝"/>
          <w:sz w:val="24"/>
        </w:rPr>
        <w:t>）</w:t>
      </w:r>
    </w:p>
    <w:p w14:paraId="14970608" w14:textId="77777777" w:rsidR="00234B2A" w:rsidRPr="00234B2A" w:rsidRDefault="00234B2A" w:rsidP="00234B2A">
      <w:pPr>
        <w:rPr>
          <w:rFonts w:ascii="ＭＳ Ｐ明朝" w:eastAsia="ＭＳ Ｐ明朝" w:hAnsi="ＭＳ Ｐ明朝"/>
          <w:sz w:val="24"/>
        </w:rPr>
      </w:pPr>
    </w:p>
    <w:p w14:paraId="00CF17FC" w14:textId="4A9EF928" w:rsidR="00234B2A" w:rsidRPr="00234B2A" w:rsidRDefault="00234B2A" w:rsidP="00234B2A">
      <w:pPr>
        <w:ind w:firstLine="240"/>
        <w:rPr>
          <w:rFonts w:ascii="ＭＳ Ｐ明朝" w:eastAsia="ＭＳ Ｐ明朝" w:hAnsi="ＭＳ Ｐ明朝"/>
          <w:sz w:val="24"/>
        </w:rPr>
      </w:pPr>
      <w:r w:rsidRPr="00234B2A">
        <w:rPr>
          <w:rFonts w:ascii="ＭＳ Ｐ明朝" w:eastAsia="ＭＳ Ｐ明朝" w:hAnsi="ＭＳ Ｐ明朝" w:hint="eastAsia"/>
          <w:sz w:val="24"/>
        </w:rPr>
        <w:t>時には、私たちは自分の力ではどうすることもできないのだと認め（それが何であれ）、主を待ち望むことを決意しなければなりません。私たちは「自分</w:t>
      </w:r>
      <w:r w:rsidR="004D7F4A">
        <w:rPr>
          <w:rFonts w:ascii="ＭＳ Ｐ明朝" w:eastAsia="ＭＳ Ｐ明朝" w:hAnsi="ＭＳ Ｐ明朝" w:hint="eastAsia"/>
          <w:sz w:val="24"/>
        </w:rPr>
        <w:t>の力の</w:t>
      </w:r>
      <w:r w:rsidRPr="00234B2A">
        <w:rPr>
          <w:rFonts w:ascii="ＭＳ Ｐ明朝" w:eastAsia="ＭＳ Ｐ明朝" w:hAnsi="ＭＳ Ｐ明朝" w:hint="eastAsia"/>
          <w:sz w:val="24"/>
        </w:rPr>
        <w:t>及ばない大きなこと」に心を向けてはならず（</w:t>
      </w:r>
      <w:hyperlink r:id="rId275" w:anchor="131:1" w:tooltip="ダビデがよんだ都もうでの歌 主よ、わが心はおごらず、わが目は高ぶらず、わたしはわが力の及ばない大いなる事とくすしきわざとに関係いたしません。 " w:history="1">
        <w:r w:rsidRPr="004D7F4A">
          <w:rPr>
            <w:rStyle w:val="ae"/>
            <w:rFonts w:ascii="ＭＳ Ｐ明朝" w:eastAsia="ＭＳ Ｐ明朝" w:hAnsi="ＭＳ Ｐ明朝"/>
            <w:sz w:val="24"/>
          </w:rPr>
          <w:t>詩篇131篇1節</w:t>
        </w:r>
      </w:hyperlink>
      <w:r w:rsidRPr="00234B2A">
        <w:rPr>
          <w:rFonts w:ascii="ＭＳ Ｐ明朝" w:eastAsia="ＭＳ Ｐ明朝" w:hAnsi="ＭＳ Ｐ明朝"/>
          <w:sz w:val="24"/>
        </w:rPr>
        <w:t>）、自分で自分の正しさを証明し、自分を正当化しようとしてはなりません。むしろ、それがありそうにもない、あるいは不可能に思える時でさえ――いや、とりわけそう思える時にこそ――主がそのことを私たちの益となるように取り計らってくださると信頼しなければなりません。なぜなら、私たちは、神がすべてをご覧になっておられ、常に正</w:t>
      </w:r>
      <w:r w:rsidRPr="00234B2A">
        <w:rPr>
          <w:rFonts w:ascii="ＭＳ Ｐ明朝" w:eastAsia="ＭＳ Ｐ明朝" w:hAnsi="ＭＳ Ｐ明朝" w:hint="eastAsia"/>
          <w:sz w:val="24"/>
        </w:rPr>
        <w:t>しく義にかなった仕方でのみさばかれることを知っているからです――少なくとも、知っているべきなのです。ヨブのように、もし私たちが本当に不当な苦しみを受けているのなら、それは「これが神の御心」であるからにほかならないことを理解しなければなりません（</w:t>
      </w:r>
      <w:hyperlink r:id="rId276" w:anchor="2:15" w:tooltip="善を行うことによって、愚かな人々の無知な発言を封じるのは、神の御旨なのである。 " w:history="1">
        <w:r w:rsidRPr="0030126B">
          <w:rPr>
            <w:rStyle w:val="ae"/>
            <w:rFonts w:ascii="ＭＳ Ｐ明朝" w:eastAsia="ＭＳ Ｐ明朝" w:hAnsi="ＭＳ Ｐ明朝"/>
            <w:sz w:val="24"/>
          </w:rPr>
          <w:t>第一ペテロ2章15節</w:t>
        </w:r>
      </w:hyperlink>
      <w:r w:rsidRPr="00234B2A">
        <w:rPr>
          <w:rFonts w:ascii="ＭＳ Ｐ明朝" w:eastAsia="ＭＳ Ｐ明朝" w:hAnsi="ＭＳ Ｐ明朝"/>
          <w:sz w:val="24"/>
        </w:rPr>
        <w:t>）。たとえ私たちにはその理由が分からなくても、私たちの愛する主イエス・キリストは、ご自分が何を、なぜしておられるのかを完全にご存じであることを、決して疑ってはなりません。主に従う者である私たちの務めは、「なぜなのか」と問いただすことではなく、疑わず</w:t>
      </w:r>
      <w:r w:rsidRPr="00234B2A">
        <w:rPr>
          <w:rFonts w:ascii="ＭＳ Ｐ明朝" w:eastAsia="ＭＳ Ｐ明朝" w:hAnsi="ＭＳ Ｐ明朝" w:hint="eastAsia"/>
          <w:sz w:val="24"/>
        </w:rPr>
        <w:t>に主を信頼することです。もし私たちがこの聖書的な姿勢を取るなら、最終的に失望することは決してありません――たとえ、その救いが実現するまで待たなければならないとしても（そして実際、私たちはしばしば待たなければなりません）。</w:t>
      </w:r>
    </w:p>
    <w:p w14:paraId="23D7BF11" w14:textId="77777777" w:rsidR="00234B2A" w:rsidRPr="00234B2A" w:rsidRDefault="00234B2A" w:rsidP="00234B2A">
      <w:pPr>
        <w:rPr>
          <w:rFonts w:ascii="ＭＳ Ｐ明朝" w:eastAsia="ＭＳ Ｐ明朝" w:hAnsi="ＭＳ Ｐ明朝"/>
          <w:sz w:val="24"/>
        </w:rPr>
      </w:pPr>
    </w:p>
    <w:p w14:paraId="26C9C293" w14:textId="42F7E0C1" w:rsidR="00234B2A" w:rsidRPr="00234B2A" w:rsidRDefault="00234B2A" w:rsidP="00234B2A">
      <w:pPr>
        <w:ind w:left="240" w:firstLine="240"/>
        <w:rPr>
          <w:rFonts w:ascii="ＭＳ Ｐ明朝" w:eastAsia="ＭＳ Ｐ明朝" w:hAnsi="ＭＳ Ｐ明朝"/>
          <w:sz w:val="24"/>
        </w:rPr>
      </w:pPr>
      <w:r w:rsidRPr="00234B2A">
        <w:rPr>
          <w:rFonts w:ascii="ＭＳ Ｐ明朝" w:eastAsia="ＭＳ Ｐ明朝" w:hAnsi="ＭＳ Ｐ明朝"/>
          <w:sz w:val="24"/>
        </w:rPr>
        <w:t xml:space="preserve">(9) </w:t>
      </w:r>
      <w:r w:rsidRPr="0030126B">
        <w:rPr>
          <w:rFonts w:ascii="BIZ UDPゴシック" w:eastAsia="BIZ UDPゴシック" w:hAnsi="BIZ UDPゴシック"/>
          <w:sz w:val="24"/>
        </w:rPr>
        <w:t>そこでサタンは主に答えて言った。「ヨブは何の理由もなく神を恐れているのでしょうか。</w:t>
      </w:r>
      <w:r w:rsidRPr="00234B2A">
        <w:rPr>
          <w:rFonts w:ascii="ＭＳ Ｐ明朝" w:eastAsia="ＭＳ Ｐ明朝" w:hAnsi="ＭＳ Ｐ明朝"/>
          <w:sz w:val="24"/>
        </w:rPr>
        <w:t xml:space="preserve">(10) </w:t>
      </w:r>
      <w:r w:rsidRPr="0030126B">
        <w:rPr>
          <w:rFonts w:ascii="BIZ UDPゴシック" w:eastAsia="BIZ UDPゴシック" w:hAnsi="BIZ UDPゴシック"/>
          <w:sz w:val="24"/>
        </w:rPr>
        <w:t>あなたは彼とその家と、彼のすべての持ち物との周りに、あらゆる方面から垣を巡らされたではありませんか。あなたは彼の手のわざを祝福されたので、その家畜は地に増え広がっています。</w:t>
      </w:r>
      <w:r w:rsidRPr="00234B2A">
        <w:rPr>
          <w:rFonts w:ascii="ＭＳ Ｐ明朝" w:eastAsia="ＭＳ Ｐ明朝" w:hAnsi="ＭＳ Ｐ明朝"/>
          <w:sz w:val="24"/>
        </w:rPr>
        <w:t xml:space="preserve">(11) </w:t>
      </w:r>
      <w:r w:rsidRPr="0030126B">
        <w:rPr>
          <w:rFonts w:ascii="BIZ UDPゴシック" w:eastAsia="BIZ UDPゴシック" w:hAnsi="BIZ UDPゴシック"/>
          <w:sz w:val="24"/>
        </w:rPr>
        <w:t>しかし今、あなたの手を伸ばして、彼の持っているすべてのものに触れてみてください。彼はきっと、あなたの面前であなたをのろうでしょう。」</w:t>
      </w:r>
      <w:r w:rsidRPr="00234B2A">
        <w:rPr>
          <w:rFonts w:ascii="ＭＳ Ｐ明朝" w:eastAsia="ＭＳ Ｐ明朝" w:hAnsi="ＭＳ Ｐ明朝"/>
          <w:sz w:val="24"/>
        </w:rPr>
        <w:t>（</w:t>
      </w:r>
      <w:hyperlink r:id="rId277" w:anchor="1:9" w:tooltip="（9）サタンは主に答えて言った、「ヨブはいたずらに神を恐れましょうか。(10)あなたは彼とその家およびすべての所有物のまわりにくまなく、まがきを設けられたではありませんか。あなたは彼の勤労を祝福されたので、その家畜は地にふえたのです。(11)しかし今あなたの手を伸べて、彼のすべての所有物を撃ってごらんなさい。彼は必ずあなたの顔に向かって、あなたをのろうでしょう」。" w:history="1">
        <w:r w:rsidRPr="0030126B">
          <w:rPr>
            <w:rStyle w:val="ae"/>
            <w:rFonts w:ascii="ＭＳ Ｐ明朝" w:eastAsia="ＭＳ Ｐ明朝" w:hAnsi="ＭＳ Ｐ明朝"/>
            <w:sz w:val="24"/>
          </w:rPr>
          <w:t>ヨブ1章9-11節</w:t>
        </w:r>
      </w:hyperlink>
      <w:r w:rsidR="00107DB2">
        <w:rPr>
          <w:rFonts w:ascii="ＭＳ Ｐ明朝" w:eastAsia="ＭＳ Ｐ明朝" w:hAnsi="ＭＳ Ｐ明朝" w:hint="eastAsia"/>
          <w:sz w:val="24"/>
        </w:rPr>
        <w:t>/NKJV訳</w:t>
      </w:r>
      <w:r w:rsidRPr="00234B2A">
        <w:rPr>
          <w:rFonts w:ascii="ＭＳ Ｐ明朝" w:eastAsia="ＭＳ Ｐ明朝" w:hAnsi="ＭＳ Ｐ明朝"/>
          <w:sz w:val="24"/>
        </w:rPr>
        <w:t>）</w:t>
      </w:r>
    </w:p>
    <w:p w14:paraId="253A46C0" w14:textId="77777777" w:rsidR="00234B2A" w:rsidRPr="00234B2A" w:rsidRDefault="00234B2A" w:rsidP="00234B2A">
      <w:pPr>
        <w:rPr>
          <w:rFonts w:ascii="ＭＳ Ｐ明朝" w:eastAsia="ＭＳ Ｐ明朝" w:hAnsi="ＭＳ Ｐ明朝"/>
          <w:sz w:val="24"/>
        </w:rPr>
      </w:pPr>
    </w:p>
    <w:p w14:paraId="1C85AD30" w14:textId="30C677B6" w:rsidR="00234B2A" w:rsidRDefault="00234B2A" w:rsidP="00234B2A">
      <w:pPr>
        <w:ind w:left="240" w:firstLine="240"/>
        <w:rPr>
          <w:rFonts w:ascii="ＭＳ Ｐ明朝" w:eastAsia="ＭＳ Ｐ明朝" w:hAnsi="ＭＳ Ｐ明朝"/>
          <w:sz w:val="24"/>
        </w:rPr>
      </w:pPr>
      <w:r w:rsidRPr="00234B2A">
        <w:rPr>
          <w:rFonts w:ascii="ＭＳ Ｐ明朝" w:eastAsia="ＭＳ Ｐ明朝" w:hAnsi="ＭＳ Ｐ明朝"/>
          <w:sz w:val="24"/>
        </w:rPr>
        <w:t>(4)</w:t>
      </w:r>
      <w:r w:rsidRPr="0030126B">
        <w:rPr>
          <w:rFonts w:ascii="BIZ UDPゴシック" w:eastAsia="BIZ UDPゴシック" w:hAnsi="BIZ UDPゴシック"/>
          <w:sz w:val="24"/>
        </w:rPr>
        <w:t>そこでサタンは主に答えて言った。「皮には皮を！ 人は自分の命のためなら、持っているものすべてを差し出します。</w:t>
      </w:r>
      <w:r w:rsidRPr="0030126B">
        <w:rPr>
          <w:rFonts w:ascii="ＭＳ Ｐ明朝" w:eastAsia="ＭＳ Ｐ明朝" w:hAnsi="ＭＳ Ｐ明朝"/>
          <w:sz w:val="24"/>
        </w:rPr>
        <w:t>(5)</w:t>
      </w:r>
      <w:r w:rsidRPr="0030126B">
        <w:rPr>
          <w:rFonts w:ascii="BIZ UDPゴシック" w:eastAsia="BIZ UDPゴシック" w:hAnsi="BIZ UDPゴシック"/>
          <w:sz w:val="24"/>
        </w:rPr>
        <w:t>しかし今、あなたの手を伸ばして、彼の骨と肉に触れてみてください。彼はきっと、あなたの面前であなたをのろうでしょう。」</w:t>
      </w:r>
      <w:r w:rsidRPr="00234B2A">
        <w:rPr>
          <w:rFonts w:ascii="ＭＳ Ｐ明朝" w:eastAsia="ＭＳ Ｐ明朝" w:hAnsi="ＭＳ Ｐ明朝"/>
          <w:sz w:val="24"/>
        </w:rPr>
        <w:t>（</w:t>
      </w:r>
      <w:hyperlink r:id="rId278" w:anchor="2:4" w:tooltip="（4）サタンは主に答えて言った、「皮には皮をもってします。人は自分の命のために、その持っているすべての物をも与えます。(5)しかしいま、あなたの手を伸べて、彼の骨と肉とを撃ってごらんなさい。彼は必ずあなたの顔に向かって、あなたをのろうでしょう」。" w:history="1">
        <w:r w:rsidRPr="0030126B">
          <w:rPr>
            <w:rStyle w:val="ae"/>
            <w:rFonts w:ascii="ＭＳ Ｐ明朝" w:eastAsia="ＭＳ Ｐ明朝" w:hAnsi="ＭＳ Ｐ明朝"/>
            <w:sz w:val="24"/>
          </w:rPr>
          <w:t>ヨブ2章4-5節</w:t>
        </w:r>
      </w:hyperlink>
      <w:r w:rsidR="0026488F">
        <w:rPr>
          <w:rFonts w:ascii="ＭＳ Ｐ明朝" w:eastAsia="ＭＳ Ｐ明朝" w:hAnsi="ＭＳ Ｐ明朝" w:hint="eastAsia"/>
          <w:sz w:val="24"/>
        </w:rPr>
        <w:t>/NKJV訳</w:t>
      </w:r>
      <w:r w:rsidRPr="00234B2A">
        <w:rPr>
          <w:rFonts w:ascii="ＭＳ Ｐ明朝" w:eastAsia="ＭＳ Ｐ明朝" w:hAnsi="ＭＳ Ｐ明朝"/>
          <w:sz w:val="24"/>
        </w:rPr>
        <w:t>）</w:t>
      </w:r>
    </w:p>
    <w:p w14:paraId="2DD13F3B" w14:textId="77777777" w:rsidR="0026488F" w:rsidRDefault="0026488F" w:rsidP="0026488F">
      <w:pPr>
        <w:rPr>
          <w:rFonts w:ascii="ＭＳ Ｐ明朝" w:eastAsia="ＭＳ Ｐ明朝" w:hAnsi="ＭＳ Ｐ明朝"/>
          <w:sz w:val="24"/>
        </w:rPr>
      </w:pPr>
    </w:p>
    <w:p w14:paraId="016458AB" w14:textId="77777777" w:rsidR="0026488F" w:rsidRPr="0026488F" w:rsidRDefault="0026488F" w:rsidP="0026488F">
      <w:pPr>
        <w:ind w:firstLine="240"/>
        <w:rPr>
          <w:rFonts w:ascii="ＭＳ Ｐ明朝" w:eastAsia="ＭＳ Ｐ明朝" w:hAnsi="ＭＳ Ｐ明朝"/>
          <w:sz w:val="24"/>
        </w:rPr>
      </w:pPr>
      <w:r w:rsidRPr="0026488F">
        <w:rPr>
          <w:rFonts w:ascii="ＭＳ Ｐ明朝" w:eastAsia="ＭＳ Ｐ明朝" w:hAnsi="ＭＳ Ｐ明朝" w:hint="eastAsia"/>
          <w:sz w:val="24"/>
        </w:rPr>
        <w:t>私たちが深く関わっているこの宇宙的な戦いの性質を考えるなら、私たち信者が、悪しき者、その手下たち、そして彼が築き上げたこの世の体制と、それに従う者たちの手によって、困難や苦しみを受けることに何の不思議があるでしょうか。実際のところ、私たちが今受けている以上に迫害されていないことの方が驚くべきことであり、それは計り知れない神の恵みによるものなのです。</w:t>
      </w:r>
    </w:p>
    <w:p w14:paraId="01AA4AA0" w14:textId="77777777" w:rsidR="0026488F" w:rsidRDefault="0026488F" w:rsidP="0026488F">
      <w:pPr>
        <w:rPr>
          <w:rFonts w:ascii="ＭＳ Ｐ明朝" w:eastAsia="ＭＳ Ｐ明朝" w:hAnsi="ＭＳ Ｐ明朝"/>
          <w:sz w:val="24"/>
        </w:rPr>
      </w:pPr>
    </w:p>
    <w:p w14:paraId="7CFD9FEF" w14:textId="14E98C13" w:rsidR="0026488F" w:rsidRPr="0026488F" w:rsidRDefault="0026488F" w:rsidP="0026488F">
      <w:pPr>
        <w:ind w:left="240" w:firstLine="240"/>
        <w:rPr>
          <w:rFonts w:ascii="ＭＳ Ｐ明朝" w:eastAsia="ＭＳ Ｐ明朝" w:hAnsi="ＭＳ Ｐ明朝"/>
          <w:sz w:val="24"/>
        </w:rPr>
      </w:pPr>
      <w:r w:rsidRPr="0026488F">
        <w:rPr>
          <w:rFonts w:ascii="BIZ UDPゴシック" w:eastAsia="BIZ UDPゴシック" w:hAnsi="BIZ UDPゴシック" w:hint="eastAsia"/>
          <w:sz w:val="24"/>
        </w:rPr>
        <w:t>「わたしがあなたがたに教えたこの原則を覚えておきなさい。しもべはその主人にまさるものではない。もし人々がわたしを迫害したなら、あなたがたをも迫害するであろう。」</w:t>
      </w:r>
      <w:r w:rsidRPr="0026488F">
        <w:rPr>
          <w:rFonts w:ascii="ＭＳ Ｐ明朝" w:eastAsia="ＭＳ Ｐ明朝" w:hAnsi="ＭＳ Ｐ明朝" w:hint="eastAsia"/>
          <w:sz w:val="24"/>
        </w:rPr>
        <w:t>（</w:t>
      </w:r>
      <w:hyperlink r:id="rId279" w:anchor="15:18" w:tooltip="もしこの世があなたがたを憎むならば、あなたがたよりも先にわたしを憎んだことを、知っておくがよい。 もしあなたがたがこの世から出たものであったなら、この世は、あなたがたを自分のものとして愛したであろう。しかし、あなたがたはこの世のものではない。かえって、わたしがあなたがたをこの世から選び出したのである。だから、この世はあなたがたを憎むのである。 わたしがあなたがたに『僕はその主人にまさるものではない』と言ったことを、おぼえていなさい。もし人々がわたしを迫害したなら、あなたがたをも迫害するであろう。また、もし…" w:history="1">
        <w:r w:rsidRPr="000E5D19">
          <w:rPr>
            <w:rStyle w:val="ae"/>
            <w:rFonts w:ascii="ＭＳ Ｐ明朝" w:eastAsia="ＭＳ Ｐ明朝" w:hAnsi="ＭＳ Ｐ明朝"/>
            <w:sz w:val="24"/>
          </w:rPr>
          <w:t>ヨハネ15章18-20節</w:t>
        </w:r>
      </w:hyperlink>
      <w:r w:rsidRPr="0026488F">
        <w:rPr>
          <w:rFonts w:ascii="ＭＳ Ｐ明朝" w:eastAsia="ＭＳ Ｐ明朝" w:hAnsi="ＭＳ Ｐ明朝"/>
          <w:sz w:val="24"/>
        </w:rPr>
        <w:t>）</w:t>
      </w:r>
    </w:p>
    <w:p w14:paraId="28ED87ED" w14:textId="77777777" w:rsidR="0026488F" w:rsidRPr="0026488F" w:rsidRDefault="0026488F" w:rsidP="0026488F">
      <w:pPr>
        <w:rPr>
          <w:rFonts w:ascii="ＭＳ Ｐ明朝" w:eastAsia="ＭＳ Ｐ明朝" w:hAnsi="ＭＳ Ｐ明朝"/>
          <w:sz w:val="24"/>
        </w:rPr>
      </w:pPr>
    </w:p>
    <w:p w14:paraId="1E6E25BA" w14:textId="1A7CEA67" w:rsidR="0026488F" w:rsidRDefault="0026488F" w:rsidP="0026488F">
      <w:pPr>
        <w:ind w:firstLine="240"/>
        <w:rPr>
          <w:rFonts w:ascii="ＭＳ Ｐ明朝" w:eastAsia="ＭＳ Ｐ明朝" w:hAnsi="ＭＳ Ｐ明朝"/>
          <w:sz w:val="24"/>
        </w:rPr>
      </w:pPr>
      <w:r w:rsidRPr="0026488F">
        <w:rPr>
          <w:rFonts w:ascii="ＭＳ Ｐ明朝" w:eastAsia="ＭＳ Ｐ明朝" w:hAnsi="ＭＳ Ｐ明朝" w:hint="eastAsia"/>
          <w:sz w:val="24"/>
        </w:rPr>
        <w:t>私たちが主人である主に近づけば近づくほど、またこの世において実際に主の栄光をよりよく映し出すようになればなるほど、悪の勢力から望ましくない注意を向けられることも、ますます予期すべきこととなります。それは、私たちが深く関わっている目に見えない戦いの本質的な一面です。しかし、恐れおののくのではなく、私たちは「強く、また雄々しく」あることができます（</w:t>
      </w:r>
      <w:hyperlink r:id="rId280" w:anchor="31:6" w:tooltip="あなたがたは強く、かつ勇ましくなければならない。彼らを恐れ、おののいてはならない。あなたの神、主があなたと共に行かれるからである。主は決してあなたを見放さず、またあなたを見捨てられないであろう」。 モーセはヨシュアを呼び、イスラエルのすべての人の目の前で彼に言った、「あなたはこの民と共に行き、主が彼らの先祖たちに与えると誓われた地に入るのであるから、あなたは強く、かつ勇ましくなければならない。あなたは彼らにそれを獲させるであろう。 " w:history="1">
        <w:r w:rsidRPr="000E5D19">
          <w:rPr>
            <w:rStyle w:val="ae"/>
            <w:rFonts w:ascii="ＭＳ Ｐ明朝" w:eastAsia="ＭＳ Ｐ明朝" w:hAnsi="ＭＳ Ｐ明朝"/>
            <w:sz w:val="24"/>
          </w:rPr>
          <w:t>申命記31章6-7節</w:t>
        </w:r>
      </w:hyperlink>
      <w:r w:rsidRPr="0026488F">
        <w:rPr>
          <w:rFonts w:ascii="ＭＳ Ｐ明朝" w:eastAsia="ＭＳ Ｐ明朝" w:hAnsi="ＭＳ Ｐ明朝"/>
          <w:sz w:val="24"/>
        </w:rPr>
        <w:t xml:space="preserve">, </w:t>
      </w:r>
      <w:hyperlink r:id="rId281" w:anchor="31:23" w:tooltip="主はヌンの子ヨシュアに命じて言われた、「あなたはイスラエルの人々をわたしが彼らに誓った地に導き入れなければならない。それゆえ強くかつ勇ましくあれ。わたしはあなたと共にいるであろう」。 " w:history="1">
        <w:r w:rsidRPr="000E5D19">
          <w:rPr>
            <w:rStyle w:val="ae"/>
            <w:rFonts w:ascii="ＭＳ Ｐ明朝" w:eastAsia="ＭＳ Ｐ明朝" w:hAnsi="ＭＳ Ｐ明朝"/>
            <w:sz w:val="24"/>
          </w:rPr>
          <w:t>31章23節</w:t>
        </w:r>
      </w:hyperlink>
      <w:r w:rsidRPr="0026488F">
        <w:rPr>
          <w:rFonts w:ascii="ＭＳ Ｐ明朝" w:eastAsia="ＭＳ Ｐ明朝" w:hAnsi="ＭＳ Ｐ明朝"/>
          <w:sz w:val="24"/>
        </w:rPr>
        <w:t xml:space="preserve">; </w:t>
      </w:r>
      <w:hyperlink r:id="rId282" w:anchor="1:6" w:tooltip="強く、また雄々しくあれ。あなたはこの民に、わたしが彼らに与えると、その先祖たちに誓った地を獲させなければならない。 ただ強く、また雄々しくあって、わたしのしもべモーセがあなたに命じた律法をことごとく守って行い、これを離れて右にも左にも曲ってはならない。それはすべてあなたが行くところで、勝利を得るためである。 この律法の書をあなたの口から離すことなく、昼も夜もそれを思い、そのうちにしるされていることを、ことごとく守って行わなければならない。そうするならば、あなたの道は栄え、あなたは勝利を得るであろう。 わた…" w:history="1">
        <w:r w:rsidRPr="00E859EF">
          <w:rPr>
            <w:rStyle w:val="ae"/>
            <w:rFonts w:ascii="ＭＳ Ｐ明朝" w:eastAsia="ＭＳ Ｐ明朝" w:hAnsi="ＭＳ Ｐ明朝"/>
            <w:sz w:val="24"/>
          </w:rPr>
          <w:t>ヨシュア1章6-9節</w:t>
        </w:r>
      </w:hyperlink>
      <w:r w:rsidRPr="0026488F">
        <w:rPr>
          <w:rFonts w:ascii="ＭＳ Ｐ明朝" w:eastAsia="ＭＳ Ｐ明朝" w:hAnsi="ＭＳ Ｐ明朝"/>
          <w:sz w:val="24"/>
        </w:rPr>
        <w:t xml:space="preserve">, </w:t>
      </w:r>
      <w:hyperlink r:id="rId283" w:anchor="1:18" w:tooltip="だれであっても、あなたの命令にそむき、あなたの命じられる言葉に聞き従わないものがあれば、生かしてはおきません。ただ、強く、また雄々しくあってください」。 " w:history="1">
        <w:r w:rsidRPr="00E859EF">
          <w:rPr>
            <w:rStyle w:val="ae"/>
            <w:rFonts w:ascii="ＭＳ Ｐ明朝" w:eastAsia="ＭＳ Ｐ明朝" w:hAnsi="ＭＳ Ｐ明朝"/>
            <w:sz w:val="24"/>
          </w:rPr>
          <w:t>1章18節</w:t>
        </w:r>
      </w:hyperlink>
      <w:r w:rsidRPr="0026488F">
        <w:rPr>
          <w:rFonts w:ascii="ＭＳ Ｐ明朝" w:eastAsia="ＭＳ Ｐ明朝" w:hAnsi="ＭＳ Ｐ明朝"/>
          <w:sz w:val="24"/>
        </w:rPr>
        <w:t xml:space="preserve">, </w:t>
      </w:r>
      <w:hyperlink r:id="rId284" w:anchor="10:25" w:tooltip="ヨシュアは彼らに言った、「恐れおののいてはならない。強くまた雄々しくあれ。あなたがたが攻めて戦うすべての敵には、主がこのようにされるのである」。 " w:history="1">
        <w:r w:rsidRPr="00E859EF">
          <w:rPr>
            <w:rStyle w:val="ae"/>
            <w:rFonts w:ascii="ＭＳ Ｐ明朝" w:eastAsia="ＭＳ Ｐ明朝" w:hAnsi="ＭＳ Ｐ明朝"/>
            <w:sz w:val="24"/>
          </w:rPr>
          <w:t>10章25節</w:t>
        </w:r>
      </w:hyperlink>
      <w:r w:rsidRPr="0026488F">
        <w:rPr>
          <w:rFonts w:ascii="ＭＳ Ｐ明朝" w:eastAsia="ＭＳ Ｐ明朝" w:hAnsi="ＭＳ Ｐ明朝"/>
          <w:sz w:val="24"/>
        </w:rPr>
        <w:t xml:space="preserve">; </w:t>
      </w:r>
      <w:hyperlink r:id="rId285" w:anchor="22:13" w:tooltip="あなたがもし、主がイスラエルについてモーセに命じられた定めとおきてとを慎んで守るならば、あなたは栄えるであろう。心を強くし、勇め。恐れてはならない、おののいてはならない。 " w:history="1">
        <w:r w:rsidRPr="00E859EF">
          <w:rPr>
            <w:rStyle w:val="ae"/>
            <w:rFonts w:ascii="ＭＳ Ｐ明朝" w:eastAsia="ＭＳ Ｐ明朝" w:hAnsi="ＭＳ Ｐ明朝"/>
            <w:sz w:val="24"/>
          </w:rPr>
          <w:t>第一歴代誌22章13節</w:t>
        </w:r>
      </w:hyperlink>
      <w:r w:rsidRPr="0026488F">
        <w:rPr>
          <w:rFonts w:ascii="ＭＳ Ｐ明朝" w:eastAsia="ＭＳ Ｐ明朝" w:hAnsi="ＭＳ Ｐ明朝"/>
          <w:sz w:val="24"/>
        </w:rPr>
        <w:t xml:space="preserve">, </w:t>
      </w:r>
      <w:hyperlink r:id="rId286" w:anchor="28:20" w:tooltip="ダビデはその子ソロモンに言った、「あなたは心を強くし、勇んでこれを行いなさい。恐れてはならない。おののいてはならない。主なる神、わたしの神があなたとともにおられるからである。主はあなたを離れず、あなたを捨てず、ついに主の宮の務のすべての工事をなし終えさせられるでしょう。 " w:history="1">
        <w:r w:rsidRPr="00E859EF">
          <w:rPr>
            <w:rStyle w:val="ae"/>
            <w:rFonts w:ascii="ＭＳ Ｐ明朝" w:eastAsia="ＭＳ Ｐ明朝" w:hAnsi="ＭＳ Ｐ明朝"/>
            <w:sz w:val="24"/>
          </w:rPr>
          <w:t>28章20節</w:t>
        </w:r>
      </w:hyperlink>
      <w:r w:rsidRPr="0026488F">
        <w:rPr>
          <w:rFonts w:ascii="ＭＳ Ｐ明朝" w:eastAsia="ＭＳ Ｐ明朝" w:hAnsi="ＭＳ Ｐ明朝"/>
          <w:sz w:val="24"/>
        </w:rPr>
        <w:t xml:space="preserve">; </w:t>
      </w:r>
      <w:hyperlink r:id="rId287" w:anchor="32:7" w:tooltip="「心を強くし、勇みたちなさい。アッスリヤの王をも、彼と共にいるすべての群衆をも恐れてはならない。おののいてはならない。われわれと共におる者は彼らと共におる者よりも大いなる者だからである。 " w:history="1">
        <w:r w:rsidRPr="00E859EF">
          <w:rPr>
            <w:rStyle w:val="ae"/>
            <w:rFonts w:ascii="ＭＳ Ｐ明朝" w:eastAsia="ＭＳ Ｐ明朝" w:hAnsi="ＭＳ Ｐ明朝"/>
            <w:sz w:val="24"/>
          </w:rPr>
          <w:t>第二歴代誌32章7節</w:t>
        </w:r>
      </w:hyperlink>
      <w:r w:rsidRPr="0026488F">
        <w:rPr>
          <w:rFonts w:ascii="ＭＳ Ｐ明朝" w:eastAsia="ＭＳ Ｐ明朝" w:hAnsi="ＭＳ Ｐ明朝"/>
          <w:sz w:val="24"/>
        </w:rPr>
        <w:t>）。なぜな</w:t>
      </w:r>
      <w:r w:rsidRPr="0026488F">
        <w:rPr>
          <w:rFonts w:ascii="ＭＳ Ｐ明朝" w:eastAsia="ＭＳ Ｐ明朝" w:hAnsi="ＭＳ Ｐ明朝" w:hint="eastAsia"/>
          <w:sz w:val="24"/>
        </w:rPr>
        <w:t>ら、私たちは、だれよりも強い方により頼んでいるからです。そして、主に信頼し、信仰を置き、完全により頼む者たちには……</w:t>
      </w:r>
    </w:p>
    <w:p w14:paraId="04D0EDD5" w14:textId="77777777" w:rsidR="0026488F" w:rsidRDefault="0026488F" w:rsidP="0026488F">
      <w:pPr>
        <w:ind w:firstLine="240"/>
        <w:rPr>
          <w:rFonts w:ascii="ＭＳ Ｐ明朝" w:eastAsia="ＭＳ Ｐ明朝" w:hAnsi="ＭＳ Ｐ明朝"/>
          <w:sz w:val="24"/>
        </w:rPr>
      </w:pPr>
    </w:p>
    <w:p w14:paraId="7EB5BC2F" w14:textId="1DD7986A" w:rsidR="0026488F" w:rsidRPr="0026488F" w:rsidRDefault="0026488F" w:rsidP="0026488F">
      <w:pPr>
        <w:rPr>
          <w:rFonts w:ascii="ＭＳ Ｐ明朝" w:eastAsia="ＭＳ Ｐ明朝" w:hAnsi="ＭＳ Ｐ明朝"/>
          <w:sz w:val="24"/>
        </w:rPr>
      </w:pPr>
      <w:r>
        <w:rPr>
          <w:rFonts w:ascii="ＭＳ Ｐ明朝" w:eastAsia="ＭＳ Ｐ明朝" w:hAnsi="ＭＳ Ｐ明朝" w:hint="eastAsia"/>
          <w:sz w:val="24"/>
        </w:rPr>
        <w:t xml:space="preserve">１）　</w:t>
      </w:r>
      <w:r w:rsidRPr="0026488F">
        <w:rPr>
          <w:rFonts w:ascii="ＭＳ Ｐ明朝" w:eastAsia="ＭＳ Ｐ明朝" w:hAnsi="ＭＳ Ｐ明朝" w:hint="eastAsia"/>
          <w:sz w:val="24"/>
        </w:rPr>
        <w:t>私たちの試練と苦難の中には、</w:t>
      </w:r>
      <w:r w:rsidRPr="00A75746">
        <w:rPr>
          <w:rFonts w:ascii="HGP明朝E" w:eastAsia="HGP明朝E" w:hAnsi="HGP明朝E" w:hint="eastAsia"/>
          <w:sz w:val="24"/>
        </w:rPr>
        <w:t>慰めと励まし</w:t>
      </w:r>
      <w:r w:rsidRPr="0026488F">
        <w:rPr>
          <w:rFonts w:ascii="ＭＳ Ｐ明朝" w:eastAsia="ＭＳ Ｐ明朝" w:hAnsi="ＭＳ Ｐ明朝" w:hint="eastAsia"/>
          <w:sz w:val="24"/>
        </w:rPr>
        <w:t>があります。</w:t>
      </w:r>
    </w:p>
    <w:p w14:paraId="1D01448C" w14:textId="77777777" w:rsidR="0026488F" w:rsidRPr="0026488F" w:rsidRDefault="0026488F" w:rsidP="0026488F">
      <w:pPr>
        <w:ind w:firstLine="240"/>
        <w:rPr>
          <w:rFonts w:ascii="ＭＳ Ｐ明朝" w:eastAsia="ＭＳ Ｐ明朝" w:hAnsi="ＭＳ Ｐ明朝"/>
          <w:sz w:val="24"/>
        </w:rPr>
      </w:pPr>
    </w:p>
    <w:p w14:paraId="54AF70DF" w14:textId="1FD83464" w:rsidR="0026488F" w:rsidRPr="0026488F" w:rsidRDefault="0026488F" w:rsidP="0026488F">
      <w:pPr>
        <w:ind w:left="240" w:firstLine="240"/>
        <w:rPr>
          <w:rFonts w:ascii="ＭＳ Ｐ明朝" w:eastAsia="ＭＳ Ｐ明朝" w:hAnsi="ＭＳ Ｐ明朝"/>
          <w:sz w:val="24"/>
        </w:rPr>
      </w:pPr>
      <w:r w:rsidRPr="00D52049">
        <w:rPr>
          <w:rFonts w:ascii="BIZ UDPゴシック" w:eastAsia="BIZ UDPゴシック" w:hAnsi="BIZ UDPゴシック" w:hint="eastAsia"/>
          <w:sz w:val="24"/>
        </w:rPr>
        <w:t>「この世では、あなたがたには苦難がある。しかし、勇気を出しなさい。わたしは世に勝ったのである。」</w:t>
      </w:r>
      <w:r w:rsidRPr="0026488F">
        <w:rPr>
          <w:rFonts w:ascii="ＭＳ Ｐ明朝" w:eastAsia="ＭＳ Ｐ明朝" w:hAnsi="ＭＳ Ｐ明朝" w:hint="eastAsia"/>
          <w:sz w:val="24"/>
        </w:rPr>
        <w:t>（</w:t>
      </w:r>
      <w:hyperlink r:id="rId288" w:anchor="16:33" w:tooltip="これらのことをあなたがたに話したのは、わたしにあって平安を得るためである。あなたがたは、この世ではなやみがある。しかし、勇気を出しなさい。わたしはすでに世に勝っている」。 " w:history="1">
        <w:r w:rsidRPr="00D52049">
          <w:rPr>
            <w:rStyle w:val="ae"/>
            <w:rFonts w:ascii="ＭＳ Ｐ明朝" w:eastAsia="ＭＳ Ｐ明朝" w:hAnsi="ＭＳ Ｐ明朝"/>
            <w:sz w:val="24"/>
          </w:rPr>
          <w:t>ヨハネ16章33節</w:t>
        </w:r>
      </w:hyperlink>
      <w:r w:rsidRPr="0026488F">
        <w:rPr>
          <w:rFonts w:ascii="ＭＳ Ｐ明朝" w:eastAsia="ＭＳ Ｐ明朝" w:hAnsi="ＭＳ Ｐ明朝"/>
          <w:sz w:val="24"/>
        </w:rPr>
        <w:t>）</w:t>
      </w:r>
    </w:p>
    <w:p w14:paraId="6989F5D3" w14:textId="77777777" w:rsidR="0026488F" w:rsidRPr="0026488F" w:rsidRDefault="0026488F" w:rsidP="0026488F">
      <w:pPr>
        <w:ind w:firstLine="240"/>
        <w:rPr>
          <w:rFonts w:ascii="ＭＳ Ｐ明朝" w:eastAsia="ＭＳ Ｐ明朝" w:hAnsi="ＭＳ Ｐ明朝"/>
          <w:sz w:val="24"/>
        </w:rPr>
      </w:pPr>
    </w:p>
    <w:p w14:paraId="6CA87F2F" w14:textId="05BFB880" w:rsidR="0026488F" w:rsidRPr="0026488F" w:rsidRDefault="0026488F" w:rsidP="0026488F">
      <w:pPr>
        <w:ind w:left="240" w:firstLine="240"/>
        <w:rPr>
          <w:rFonts w:ascii="ＭＳ Ｐ明朝" w:eastAsia="ＭＳ Ｐ明朝" w:hAnsi="ＭＳ Ｐ明朝"/>
          <w:sz w:val="24"/>
        </w:rPr>
      </w:pPr>
      <w:r w:rsidRPr="0026488F">
        <w:rPr>
          <w:rFonts w:ascii="ＭＳ Ｐ明朝" w:eastAsia="ＭＳ Ｐ明朝" w:hAnsi="ＭＳ Ｐ明朝"/>
          <w:sz w:val="24"/>
        </w:rPr>
        <w:t xml:space="preserve">(3) </w:t>
      </w:r>
      <w:r w:rsidRPr="00C967B5">
        <w:rPr>
          <w:rFonts w:ascii="BIZ UDPゴシック" w:eastAsia="BIZ UDPゴシック" w:hAnsi="BIZ UDPゴシック"/>
          <w:sz w:val="24"/>
        </w:rPr>
        <w:t>ほむべきかな、私たちの主イエス・キリストの父なる神、あわれみの神、あらゆる励ましの神。</w:t>
      </w:r>
      <w:r w:rsidRPr="0026488F">
        <w:rPr>
          <w:rFonts w:ascii="ＭＳ Ｐ明朝" w:eastAsia="ＭＳ Ｐ明朝" w:hAnsi="ＭＳ Ｐ明朝"/>
          <w:sz w:val="24"/>
        </w:rPr>
        <w:t>(4)</w:t>
      </w:r>
      <w:r w:rsidRPr="00C967B5">
        <w:rPr>
          <w:rFonts w:ascii="BIZ UDPゴシック" w:eastAsia="BIZ UDPゴシック" w:hAnsi="BIZ UDPゴシック"/>
          <w:sz w:val="24"/>
        </w:rPr>
        <w:t xml:space="preserve"> 神は、私たちがあらゆる苦難の中にある時に私たちを励ましてくださる。それは、私たち自身が神から受けたその励ましによって、私たちもまた、あらゆる種類の苦難の中にある人々を励ますことができるためである。</w:t>
      </w:r>
      <w:r w:rsidRPr="0026488F">
        <w:rPr>
          <w:rFonts w:ascii="ＭＳ Ｐ明朝" w:eastAsia="ＭＳ Ｐ明朝" w:hAnsi="ＭＳ Ｐ明朝"/>
          <w:sz w:val="24"/>
        </w:rPr>
        <w:t xml:space="preserve">(5) </w:t>
      </w:r>
      <w:r w:rsidRPr="00C967B5">
        <w:rPr>
          <w:rFonts w:ascii="BIZ UDPゴシック" w:eastAsia="BIZ UDPゴシック" w:hAnsi="BIZ UDPゴシック"/>
          <w:sz w:val="24"/>
        </w:rPr>
        <w:t>なぜなら、あなたがたに仕える中で、キリストのために受ける私たちの苦しみが増し加わったように、キリストを通して私たちが受ける励ましも、それと同じほど豊かに増し加わったからである。</w:t>
      </w:r>
      <w:r w:rsidRPr="0026488F">
        <w:rPr>
          <w:rFonts w:ascii="ＭＳ Ｐ明朝" w:eastAsia="ＭＳ Ｐ明朝" w:hAnsi="ＭＳ Ｐ明朝"/>
          <w:sz w:val="24"/>
        </w:rPr>
        <w:t xml:space="preserve">(6) </w:t>
      </w:r>
      <w:r w:rsidRPr="00C967B5">
        <w:rPr>
          <w:rFonts w:ascii="BIZ UDPゴシック" w:eastAsia="BIZ UDPゴシック" w:hAnsi="BIZ UDPゴシック"/>
          <w:sz w:val="24"/>
        </w:rPr>
        <w:t>もし私たちが苦難を受け</w:t>
      </w:r>
      <w:r w:rsidRPr="00C967B5">
        <w:rPr>
          <w:rFonts w:ascii="BIZ UDPゴシック" w:eastAsia="BIZ UDPゴシック" w:hAnsi="BIZ UDPゴシック" w:hint="eastAsia"/>
          <w:sz w:val="24"/>
        </w:rPr>
        <w:t>ているなら、それはあなたがたの励ましと救いのためである。また、もし私たちが励まされているなら、それはあなたがたが受けた励ましのためであり、その励ましは今、私たちも経験した同じ苦しみをあなたがたが首尾よく耐え忍ぶ中で働いている。</w:t>
      </w:r>
      <w:r w:rsidRPr="0026488F">
        <w:rPr>
          <w:rFonts w:ascii="ＭＳ Ｐ明朝" w:eastAsia="ＭＳ Ｐ明朝" w:hAnsi="ＭＳ Ｐ明朝"/>
          <w:sz w:val="24"/>
        </w:rPr>
        <w:t xml:space="preserve">(7) </w:t>
      </w:r>
      <w:r w:rsidRPr="00C967B5">
        <w:rPr>
          <w:rFonts w:ascii="BIZ UDPゴシック" w:eastAsia="BIZ UDPゴシック" w:hAnsi="BIZ UDPゴシック"/>
          <w:sz w:val="24"/>
        </w:rPr>
        <w:t>こうして、あなたがたに対する私たちの希望は確かなものである。なぜなら、あなたがたが苦しみにあずかる者となったように、同じように励ましにもあずかる者となることを知っているからである。</w:t>
      </w:r>
      <w:r w:rsidRPr="0026488F">
        <w:rPr>
          <w:rFonts w:ascii="ＭＳ Ｐ明朝" w:eastAsia="ＭＳ Ｐ明朝" w:hAnsi="ＭＳ Ｐ明朝"/>
          <w:sz w:val="24"/>
        </w:rPr>
        <w:t>（</w:t>
      </w:r>
      <w:hyperlink r:id="rId289" w:anchor="1:3" w:tooltip="（3）ほむべきかな、わたしたちの主イエス・キリストの父なる神、あわれみ深き父、慰めに満ちたる神。(4)神は、いかなる患難の中にいる時でもわたしたちを慰めて下さり、また、わたしたち自身も、神に慰めていただくその慰めをもって、あらゆる患難の中にある人々を慰めることができるようにして下さるのである。(5)それは、キリストの苦難がわたしたちに満ちあふれているように、わたしたちの受ける慰めもまた、キリストによって満ちあふれているからである。(6)わたしたちが患難に会うなら、それはあなたがたの慰めと救とのためであり…" w:history="1">
        <w:r w:rsidRPr="001A3003">
          <w:rPr>
            <w:rStyle w:val="ae"/>
            <w:rFonts w:ascii="ＭＳ Ｐ明朝" w:eastAsia="ＭＳ Ｐ明朝" w:hAnsi="ＭＳ Ｐ明朝"/>
            <w:sz w:val="24"/>
          </w:rPr>
          <w:t>第二コリント1章3-7節</w:t>
        </w:r>
      </w:hyperlink>
      <w:r w:rsidRPr="0026488F">
        <w:rPr>
          <w:rFonts w:ascii="ＭＳ Ｐ明朝" w:eastAsia="ＭＳ Ｐ明朝" w:hAnsi="ＭＳ Ｐ明朝"/>
          <w:sz w:val="24"/>
        </w:rPr>
        <w:t>）</w:t>
      </w:r>
    </w:p>
    <w:p w14:paraId="17241E9F" w14:textId="77777777" w:rsidR="0026488F" w:rsidRPr="0026488F" w:rsidRDefault="0026488F" w:rsidP="0026488F">
      <w:pPr>
        <w:ind w:firstLine="240"/>
        <w:rPr>
          <w:rFonts w:ascii="ＭＳ Ｐ明朝" w:eastAsia="ＭＳ Ｐ明朝" w:hAnsi="ＭＳ Ｐ明朝"/>
          <w:sz w:val="24"/>
        </w:rPr>
      </w:pPr>
    </w:p>
    <w:p w14:paraId="5FB766A4" w14:textId="59EC3DD8" w:rsidR="0026488F" w:rsidRPr="0026488F" w:rsidRDefault="0026488F" w:rsidP="00C967B5">
      <w:pPr>
        <w:ind w:left="240" w:firstLine="240"/>
        <w:rPr>
          <w:rFonts w:ascii="ＭＳ Ｐ明朝" w:eastAsia="ＭＳ Ｐ明朝" w:hAnsi="ＭＳ Ｐ明朝"/>
          <w:sz w:val="24"/>
        </w:rPr>
      </w:pPr>
      <w:r w:rsidRPr="001A3003">
        <w:rPr>
          <w:rFonts w:ascii="BIZ UDPゴシック" w:eastAsia="BIZ UDPゴシック" w:hAnsi="BIZ UDPゴシック" w:hint="eastAsia"/>
          <w:sz w:val="24"/>
        </w:rPr>
        <w:t>もしあなたがたがキリストの名のためにそしられているのなら、あなたがたは本当に幸いである。</w:t>
      </w:r>
      <w:r w:rsidR="001A3003" w:rsidRPr="001A3003">
        <w:rPr>
          <w:rFonts w:ascii="ＭＳ Ｐ明朝" w:eastAsia="ＭＳ Ｐ明朝" w:hAnsi="ＭＳ Ｐ明朝"/>
          <w:sz w:val="24"/>
        </w:rPr>
        <w:t>（その試練の中であなたがたを支えるために）</w:t>
      </w:r>
      <w:r w:rsidRPr="001A3003">
        <w:rPr>
          <w:rFonts w:ascii="BIZ UDPゴシック" w:eastAsia="BIZ UDPゴシック" w:hAnsi="BIZ UDPゴシック" w:hint="eastAsia"/>
          <w:sz w:val="24"/>
        </w:rPr>
        <w:t>栄光の御霊、すなわち神の御霊が、あなたがたの上にとどまっておられるからである。</w:t>
      </w:r>
      <w:r w:rsidRPr="0026488F">
        <w:rPr>
          <w:rFonts w:ascii="ＭＳ Ｐ明朝" w:eastAsia="ＭＳ Ｐ明朝" w:hAnsi="ＭＳ Ｐ明朝" w:hint="eastAsia"/>
          <w:sz w:val="24"/>
        </w:rPr>
        <w:t>（</w:t>
      </w:r>
      <w:hyperlink r:id="rId290" w:anchor="4:14" w:tooltip="キリストの名のためにそしられるなら、あなたがたはさいわいである。その時には、栄光の霊、神の霊が、あなたがたに宿るからである。 " w:history="1">
        <w:r w:rsidRPr="001A3003">
          <w:rPr>
            <w:rStyle w:val="ae"/>
            <w:rFonts w:ascii="ＭＳ Ｐ明朝" w:eastAsia="ＭＳ Ｐ明朝" w:hAnsi="ＭＳ Ｐ明朝"/>
            <w:sz w:val="24"/>
          </w:rPr>
          <w:t>第一ペテロ4章14節</w:t>
        </w:r>
      </w:hyperlink>
      <w:r w:rsidRPr="0026488F">
        <w:rPr>
          <w:rFonts w:ascii="ＭＳ Ｐ明朝" w:eastAsia="ＭＳ Ｐ明朝" w:hAnsi="ＭＳ Ｐ明朝"/>
          <w:sz w:val="24"/>
        </w:rPr>
        <w:t>）</w:t>
      </w:r>
    </w:p>
    <w:p w14:paraId="19E99A37" w14:textId="77777777" w:rsidR="0026488F" w:rsidRPr="0026488F" w:rsidRDefault="0026488F" w:rsidP="0026488F">
      <w:pPr>
        <w:ind w:firstLine="240"/>
        <w:rPr>
          <w:rFonts w:ascii="ＭＳ Ｐ明朝" w:eastAsia="ＭＳ Ｐ明朝" w:hAnsi="ＭＳ Ｐ明朝"/>
          <w:sz w:val="24"/>
        </w:rPr>
      </w:pPr>
    </w:p>
    <w:p w14:paraId="31CDF464" w14:textId="6DADB977" w:rsidR="0026488F" w:rsidRPr="0026488F" w:rsidRDefault="0026488F" w:rsidP="0026488F">
      <w:pPr>
        <w:rPr>
          <w:rFonts w:ascii="ＭＳ Ｐ明朝" w:eastAsia="ＭＳ Ｐ明朝" w:hAnsi="ＭＳ Ｐ明朝"/>
          <w:sz w:val="24"/>
        </w:rPr>
      </w:pPr>
      <w:r>
        <w:rPr>
          <w:rFonts w:ascii="ＭＳ Ｐ明朝" w:eastAsia="ＭＳ Ｐ明朝" w:hAnsi="ＭＳ Ｐ明朝" w:hint="eastAsia"/>
          <w:sz w:val="24"/>
        </w:rPr>
        <w:t xml:space="preserve">2) </w:t>
      </w:r>
      <w:r w:rsidRPr="0026488F">
        <w:rPr>
          <w:rFonts w:ascii="ＭＳ Ｐ明朝" w:eastAsia="ＭＳ Ｐ明朝" w:hAnsi="ＭＳ Ｐ明朝" w:hint="eastAsia"/>
          <w:sz w:val="24"/>
        </w:rPr>
        <w:t>私たちの試練と苦難からは、</w:t>
      </w:r>
      <w:r w:rsidRPr="00A75746">
        <w:rPr>
          <w:rFonts w:ascii="HGP明朝E" w:eastAsia="HGP明朝E" w:hAnsi="HGP明朝E" w:hint="eastAsia"/>
          <w:sz w:val="24"/>
        </w:rPr>
        <w:t>救出と解放</w:t>
      </w:r>
      <w:r w:rsidRPr="0026488F">
        <w:rPr>
          <w:rFonts w:ascii="ＭＳ Ｐ明朝" w:eastAsia="ＭＳ Ｐ明朝" w:hAnsi="ＭＳ Ｐ明朝" w:hint="eastAsia"/>
          <w:sz w:val="24"/>
        </w:rPr>
        <w:t>があります。</w:t>
      </w:r>
    </w:p>
    <w:p w14:paraId="452573F3" w14:textId="77777777" w:rsidR="0026488F" w:rsidRPr="0026488F" w:rsidRDefault="0026488F" w:rsidP="0026488F">
      <w:pPr>
        <w:ind w:firstLine="240"/>
        <w:rPr>
          <w:rFonts w:ascii="ＭＳ Ｐ明朝" w:eastAsia="ＭＳ Ｐ明朝" w:hAnsi="ＭＳ Ｐ明朝"/>
          <w:sz w:val="24"/>
        </w:rPr>
      </w:pPr>
    </w:p>
    <w:p w14:paraId="48DE0007" w14:textId="74254DF1" w:rsidR="0026488F" w:rsidRPr="0026488F" w:rsidRDefault="0026488F" w:rsidP="0026488F">
      <w:pPr>
        <w:ind w:left="240" w:firstLine="240"/>
        <w:rPr>
          <w:rFonts w:ascii="ＭＳ Ｐ明朝" w:eastAsia="ＭＳ Ｐ明朝" w:hAnsi="ＭＳ Ｐ明朝"/>
          <w:sz w:val="24"/>
        </w:rPr>
      </w:pPr>
      <w:r w:rsidRPr="0026488F">
        <w:rPr>
          <w:rFonts w:ascii="ＭＳ Ｐ明朝" w:eastAsia="ＭＳ Ｐ明朝" w:hAnsi="ＭＳ Ｐ明朝"/>
          <w:sz w:val="24"/>
        </w:rPr>
        <w:t xml:space="preserve">(9) </w:t>
      </w:r>
      <w:r w:rsidRPr="001A3003">
        <w:rPr>
          <w:rFonts w:ascii="BIZ UDPゴシック" w:eastAsia="BIZ UDPゴシック" w:hAnsi="BIZ UDPゴシック"/>
          <w:sz w:val="24"/>
        </w:rPr>
        <w:t>主は虐げられた者の避け所、苦難の時の砦である。</w:t>
      </w:r>
      <w:r w:rsidRPr="0026488F">
        <w:rPr>
          <w:rFonts w:ascii="ＭＳ Ｐ明朝" w:eastAsia="ＭＳ Ｐ明朝" w:hAnsi="ＭＳ Ｐ明朝"/>
          <w:sz w:val="24"/>
        </w:rPr>
        <w:t xml:space="preserve">(10) </w:t>
      </w:r>
      <w:r w:rsidRPr="001A3003">
        <w:rPr>
          <w:rFonts w:ascii="BIZ UDPゴシック" w:eastAsia="BIZ UDPゴシック" w:hAnsi="BIZ UDPゴシック"/>
          <w:sz w:val="24"/>
        </w:rPr>
        <w:t>御名を知る者はあなたに信頼する。主よ、あなたは、ご自分を求める者を決して見捨てられなかったからである。</w:t>
      </w:r>
      <w:r w:rsidRPr="0026488F">
        <w:rPr>
          <w:rFonts w:ascii="ＭＳ Ｐ明朝" w:eastAsia="ＭＳ Ｐ明朝" w:hAnsi="ＭＳ Ｐ明朝"/>
          <w:sz w:val="24"/>
        </w:rPr>
        <w:t>（</w:t>
      </w:r>
      <w:hyperlink r:id="rId291" w:anchor="9:9" w:tooltip="主はしえたげられる者のとりで、なやみの時のとりでです。 み名を知る者はあなたに寄り頼みます。主よ、あなたを尋ね求める者をあなたは捨てられたことがないからです。 " w:history="1">
        <w:r w:rsidRPr="001A3003">
          <w:rPr>
            <w:rStyle w:val="ae"/>
            <w:rFonts w:ascii="ＭＳ Ｐ明朝" w:eastAsia="ＭＳ Ｐ明朝" w:hAnsi="ＭＳ Ｐ明朝"/>
            <w:sz w:val="24"/>
          </w:rPr>
          <w:t>詩篇9篇9-10節</w:t>
        </w:r>
      </w:hyperlink>
      <w:r w:rsidRPr="0026488F">
        <w:rPr>
          <w:rFonts w:ascii="ＭＳ Ｐ明朝" w:eastAsia="ＭＳ Ｐ明朝" w:hAnsi="ＭＳ Ｐ明朝"/>
          <w:sz w:val="24"/>
        </w:rPr>
        <w:t>）</w:t>
      </w:r>
    </w:p>
    <w:p w14:paraId="07B3E2B7" w14:textId="77777777" w:rsidR="0026488F" w:rsidRPr="0026488F" w:rsidRDefault="0026488F" w:rsidP="0026488F">
      <w:pPr>
        <w:ind w:firstLine="240"/>
        <w:rPr>
          <w:rFonts w:ascii="ＭＳ Ｐ明朝" w:eastAsia="ＭＳ Ｐ明朝" w:hAnsi="ＭＳ Ｐ明朝"/>
          <w:sz w:val="24"/>
        </w:rPr>
      </w:pPr>
    </w:p>
    <w:p w14:paraId="1B0D359D" w14:textId="66D3CB70" w:rsidR="0026488F" w:rsidRPr="0026488F" w:rsidRDefault="0026488F" w:rsidP="0026488F">
      <w:pPr>
        <w:ind w:left="240" w:firstLine="240"/>
        <w:rPr>
          <w:rFonts w:ascii="ＭＳ Ｐ明朝" w:eastAsia="ＭＳ Ｐ明朝" w:hAnsi="ＭＳ Ｐ明朝"/>
          <w:sz w:val="24"/>
        </w:rPr>
      </w:pPr>
      <w:r w:rsidRPr="001A3003">
        <w:rPr>
          <w:rFonts w:ascii="BIZ UDPゴシック" w:eastAsia="BIZ UDPゴシック" w:hAnsi="BIZ UDPゴシック" w:hint="eastAsia"/>
          <w:sz w:val="24"/>
        </w:rPr>
        <w:t>しかし、神は貧しい者を決して忘れられない。苦しむ者の望みが永遠に失われることはない。</w:t>
      </w:r>
      <w:r w:rsidRPr="0026488F">
        <w:rPr>
          <w:rFonts w:ascii="ＭＳ Ｐ明朝" w:eastAsia="ＭＳ Ｐ明朝" w:hAnsi="ＭＳ Ｐ明朝" w:hint="eastAsia"/>
          <w:sz w:val="24"/>
        </w:rPr>
        <w:t>（</w:t>
      </w:r>
      <w:hyperlink r:id="rId292" w:anchor="9:18" w:tooltip="貧しい者は常に忘れられるのではない。苦しむ者の望みはとこしえに滅びるのではない。 " w:history="1">
        <w:r w:rsidRPr="001A3003">
          <w:rPr>
            <w:rStyle w:val="ae"/>
            <w:rFonts w:ascii="ＭＳ Ｐ明朝" w:eastAsia="ＭＳ Ｐ明朝" w:hAnsi="ＭＳ Ｐ明朝"/>
            <w:sz w:val="24"/>
          </w:rPr>
          <w:t>詩篇9篇18節</w:t>
        </w:r>
      </w:hyperlink>
      <w:r w:rsidRPr="0026488F">
        <w:rPr>
          <w:rFonts w:ascii="ＭＳ Ｐ明朝" w:eastAsia="ＭＳ Ｐ明朝" w:hAnsi="ＭＳ Ｐ明朝"/>
          <w:sz w:val="24"/>
        </w:rPr>
        <w:t>）</w:t>
      </w:r>
    </w:p>
    <w:p w14:paraId="64CE852D" w14:textId="77777777" w:rsidR="0026488F" w:rsidRPr="0026488F" w:rsidRDefault="0026488F" w:rsidP="0026488F">
      <w:pPr>
        <w:ind w:firstLine="240"/>
        <w:rPr>
          <w:rFonts w:ascii="ＭＳ Ｐ明朝" w:eastAsia="ＭＳ Ｐ明朝" w:hAnsi="ＭＳ Ｐ明朝"/>
          <w:sz w:val="24"/>
        </w:rPr>
      </w:pPr>
    </w:p>
    <w:p w14:paraId="61D7F194" w14:textId="67F7DA64" w:rsidR="0026488F" w:rsidRPr="0026488F" w:rsidRDefault="0026488F" w:rsidP="0026488F">
      <w:pPr>
        <w:ind w:left="240" w:firstLine="240"/>
        <w:rPr>
          <w:rFonts w:ascii="ＭＳ Ｐ明朝" w:eastAsia="ＭＳ Ｐ明朝" w:hAnsi="ＭＳ Ｐ明朝"/>
          <w:sz w:val="24"/>
        </w:rPr>
      </w:pPr>
      <w:r w:rsidRPr="0026488F">
        <w:rPr>
          <w:rFonts w:ascii="ＭＳ Ｐ明朝" w:eastAsia="ＭＳ Ｐ明朝" w:hAnsi="ＭＳ Ｐ明朝"/>
          <w:sz w:val="24"/>
        </w:rPr>
        <w:t xml:space="preserve">(35) </w:t>
      </w:r>
      <w:r w:rsidRPr="001A3003">
        <w:rPr>
          <w:rFonts w:ascii="BIZ UDPゴシック" w:eastAsia="BIZ UDPゴシック" w:hAnsi="BIZ UDPゴシック"/>
          <w:sz w:val="24"/>
        </w:rPr>
        <w:t>何が私たちをキリストの愛から引き離すだろうか。苦難か、困窮か、迫害か、飢えか、貧しさか、危険か、暴力か。</w:t>
      </w:r>
      <w:r w:rsidRPr="0026488F">
        <w:rPr>
          <w:rFonts w:ascii="ＭＳ Ｐ明朝" w:eastAsia="ＭＳ Ｐ明朝" w:hAnsi="ＭＳ Ｐ明朝"/>
          <w:sz w:val="24"/>
        </w:rPr>
        <w:t xml:space="preserve">(36) </w:t>
      </w:r>
      <w:r w:rsidRPr="001A3003">
        <w:rPr>
          <w:rFonts w:ascii="BIZ UDPゴシック" w:eastAsia="BIZ UDPゴシック" w:hAnsi="BIZ UDPゴシック"/>
          <w:sz w:val="24"/>
        </w:rPr>
        <w:t>「あなたのために、私たちは一日中、死に渡されている。ほふられる羊のようにみなされた」と書いてあるとおりである。</w:t>
      </w:r>
      <w:r w:rsidRPr="0026488F">
        <w:rPr>
          <w:rFonts w:ascii="ＭＳ Ｐ明朝" w:eastAsia="ＭＳ Ｐ明朝" w:hAnsi="ＭＳ Ｐ明朝"/>
          <w:sz w:val="24"/>
        </w:rPr>
        <w:t>(37)</w:t>
      </w:r>
      <w:r w:rsidRPr="001A3003">
        <w:rPr>
          <w:rFonts w:ascii="BIZ UDPゴシック" w:eastAsia="BIZ UDPゴシック" w:hAnsi="BIZ UDPゴシック"/>
          <w:sz w:val="24"/>
        </w:rPr>
        <w:t xml:space="preserve"> しかし、これらすべてのことにおいて、私たちは、私たちを［そのようにしてくださるほど］愛してくださった方によって、圧倒的な勝利を得ている。</w:t>
      </w:r>
      <w:r w:rsidRPr="0026488F">
        <w:rPr>
          <w:rFonts w:ascii="ＭＳ Ｐ明朝" w:eastAsia="ＭＳ Ｐ明朝" w:hAnsi="ＭＳ Ｐ明朝"/>
          <w:sz w:val="24"/>
        </w:rPr>
        <w:t xml:space="preserve">(38) </w:t>
      </w:r>
      <w:r w:rsidRPr="001A3003">
        <w:rPr>
          <w:rFonts w:ascii="BIZ UDPゴシック" w:eastAsia="BIZ UDPゴシック" w:hAnsi="BIZ UDPゴシック"/>
          <w:sz w:val="24"/>
        </w:rPr>
        <w:t>私は確信している。死も命も、天使の権威も人間の権威も、現在のものも将来のものも、天にある力も、</w:t>
      </w:r>
      <w:r w:rsidRPr="0026488F">
        <w:rPr>
          <w:rFonts w:ascii="ＭＳ Ｐ明朝" w:eastAsia="ＭＳ Ｐ明朝" w:hAnsi="ＭＳ Ｐ明朝"/>
          <w:sz w:val="24"/>
        </w:rPr>
        <w:t xml:space="preserve">(39) </w:t>
      </w:r>
      <w:r w:rsidRPr="001A3003">
        <w:rPr>
          <w:rFonts w:ascii="BIZ UDPゴシック" w:eastAsia="BIZ UDPゴシック" w:hAnsi="BIZ UDPゴシック"/>
          <w:sz w:val="24"/>
        </w:rPr>
        <w:t>［選ばれた者の］最</w:t>
      </w:r>
      <w:r w:rsidRPr="001A3003">
        <w:rPr>
          <w:rFonts w:ascii="BIZ UDPゴシック" w:eastAsia="BIZ UDPゴシック" w:hAnsi="BIZ UDPゴシック" w:hint="eastAsia"/>
          <w:sz w:val="24"/>
        </w:rPr>
        <w:t>も高いものも、［堕落した者の］最も低いものも、また［この地上の］ほかのどんな被造物も、私たちの主キリスト・イエスにある神の愛から、私たちを引き離すことはできない。</w:t>
      </w:r>
      <w:r w:rsidRPr="0026488F">
        <w:rPr>
          <w:rFonts w:ascii="ＭＳ Ｐ明朝" w:eastAsia="ＭＳ Ｐ明朝" w:hAnsi="ＭＳ Ｐ明朝" w:hint="eastAsia"/>
          <w:sz w:val="24"/>
        </w:rPr>
        <w:t>（</w:t>
      </w:r>
      <w:hyperlink r:id="rId293" w:anchor="8:35" w:tooltip="（35）だれが、キリストの愛からわたしたちを離れさせるのか。患難か、苦悩か、迫害か、飢えか、裸か、危難か、剣か。(36)「わたしたちはあなたのために終日、死に定められており、ほふられる羊のように見られている」と書いてあるとおりである。(37)しかし、わたしたちを愛して下さったかたによって、わたしたちは、これらすべての事において勝ち得て余りがある。(38)わたしは確信する。死も生も、天使も支配者も、現在のものも将来のものも、力あるものも、(39)高いものも深いものも、その他どんな被造物も、わたしたちの主キリ…" w:history="1">
        <w:r w:rsidRPr="001D43D9">
          <w:rPr>
            <w:rStyle w:val="ae"/>
            <w:rFonts w:ascii="ＭＳ Ｐ明朝" w:eastAsia="ＭＳ Ｐ明朝" w:hAnsi="ＭＳ Ｐ明朝"/>
            <w:sz w:val="24"/>
          </w:rPr>
          <w:t>ローマ8章35-39節</w:t>
        </w:r>
      </w:hyperlink>
      <w:r w:rsidRPr="0026488F">
        <w:rPr>
          <w:rFonts w:ascii="ＭＳ Ｐ明朝" w:eastAsia="ＭＳ Ｐ明朝" w:hAnsi="ＭＳ Ｐ明朝"/>
          <w:sz w:val="24"/>
        </w:rPr>
        <w:t>）</w:t>
      </w:r>
    </w:p>
    <w:p w14:paraId="345B99A0" w14:textId="77777777" w:rsidR="0026488F" w:rsidRPr="0026488F" w:rsidRDefault="0026488F" w:rsidP="0026488F">
      <w:pPr>
        <w:ind w:firstLine="240"/>
        <w:rPr>
          <w:rFonts w:ascii="ＭＳ Ｐ明朝" w:eastAsia="ＭＳ Ｐ明朝" w:hAnsi="ＭＳ Ｐ明朝"/>
          <w:sz w:val="24"/>
        </w:rPr>
      </w:pPr>
    </w:p>
    <w:p w14:paraId="39216751" w14:textId="02979F06" w:rsidR="0026488F" w:rsidRPr="0026488F" w:rsidRDefault="0026488F" w:rsidP="0026488F">
      <w:pPr>
        <w:ind w:left="240" w:firstLine="240"/>
        <w:rPr>
          <w:rFonts w:ascii="ＭＳ Ｐ明朝" w:eastAsia="ＭＳ Ｐ明朝" w:hAnsi="ＭＳ Ｐ明朝"/>
          <w:sz w:val="24"/>
        </w:rPr>
      </w:pPr>
      <w:r w:rsidRPr="00B66114">
        <w:rPr>
          <w:rFonts w:ascii="BIZ UDPゴシック" w:eastAsia="BIZ UDPゴシック" w:hAnsi="BIZ UDPゴシック" w:hint="eastAsia"/>
          <w:sz w:val="24"/>
        </w:rPr>
        <w:t>あなたがたが受けた試練で、</w:t>
      </w:r>
      <w:r w:rsidR="00B66114" w:rsidRPr="00B66114">
        <w:rPr>
          <w:rFonts w:ascii="BIZ UDPゴシック" w:eastAsia="BIZ UDPゴシック" w:hAnsi="BIZ UDPゴシック"/>
          <w:sz w:val="24"/>
        </w:rPr>
        <w:t>人間が普通に経験する範囲を超えるものは</w:t>
      </w:r>
      <w:r w:rsidRPr="00B66114">
        <w:rPr>
          <w:rFonts w:ascii="BIZ UDPゴシック" w:eastAsia="BIZ UDPゴシック" w:hAnsi="BIZ UDPゴシック" w:hint="eastAsia"/>
          <w:sz w:val="24"/>
        </w:rPr>
        <w:t>ない。</w:t>
      </w:r>
      <w:r w:rsidRPr="001D43D9">
        <w:rPr>
          <w:rFonts w:ascii="BIZ UDPゴシック" w:eastAsia="BIZ UDPゴシック" w:hAnsi="BIZ UDPゴシック" w:hint="eastAsia"/>
          <w:sz w:val="24"/>
        </w:rPr>
        <w:t>神は真実である。あなたがたの耐えられる限度を越えて試練を受けることを許さず、その試練と共に、あなたがたが耐え抜くことのできるように、逃れる道も備えてくださる。</w:t>
      </w:r>
      <w:r w:rsidRPr="0026488F">
        <w:rPr>
          <w:rFonts w:ascii="ＭＳ Ｐ明朝" w:eastAsia="ＭＳ Ｐ明朝" w:hAnsi="ＭＳ Ｐ明朝" w:hint="eastAsia"/>
          <w:sz w:val="24"/>
        </w:rPr>
        <w:t>（</w:t>
      </w:r>
      <w:hyperlink r:id="rId294" w:anchor="10:13" w:tooltip="あなたがたの会った試錬で、世の常でないものはない。神は真実である。あなたがたを耐えられないような試錬に会わせることはないばかりか、試錬と同時に、それに耐えられるように、のがれる道も備えて下さるのである。 " w:history="1">
        <w:r w:rsidRPr="001D43D9">
          <w:rPr>
            <w:rStyle w:val="ae"/>
            <w:rFonts w:ascii="ＭＳ Ｐ明朝" w:eastAsia="ＭＳ Ｐ明朝" w:hAnsi="ＭＳ Ｐ明朝"/>
            <w:sz w:val="24"/>
          </w:rPr>
          <w:t>第一コリント10章13節</w:t>
        </w:r>
      </w:hyperlink>
      <w:r w:rsidRPr="0026488F">
        <w:rPr>
          <w:rFonts w:ascii="ＭＳ Ｐ明朝" w:eastAsia="ＭＳ Ｐ明朝" w:hAnsi="ＭＳ Ｐ明朝"/>
          <w:sz w:val="24"/>
        </w:rPr>
        <w:t>）</w:t>
      </w:r>
    </w:p>
    <w:p w14:paraId="5185603F" w14:textId="77777777" w:rsidR="0026488F" w:rsidRPr="0026488F" w:rsidRDefault="0026488F" w:rsidP="0026488F">
      <w:pPr>
        <w:ind w:firstLine="240"/>
        <w:rPr>
          <w:rFonts w:ascii="ＭＳ Ｐ明朝" w:eastAsia="ＭＳ Ｐ明朝" w:hAnsi="ＭＳ Ｐ明朝"/>
          <w:sz w:val="24"/>
        </w:rPr>
      </w:pPr>
    </w:p>
    <w:p w14:paraId="04CA3837" w14:textId="10788FDF" w:rsidR="0026488F" w:rsidRPr="0026488F" w:rsidRDefault="0026488F" w:rsidP="0026488F">
      <w:pPr>
        <w:ind w:left="240" w:firstLine="240"/>
        <w:rPr>
          <w:rFonts w:ascii="ＭＳ Ｐ明朝" w:eastAsia="ＭＳ Ｐ明朝" w:hAnsi="ＭＳ Ｐ明朝"/>
          <w:sz w:val="24"/>
        </w:rPr>
      </w:pPr>
      <w:r w:rsidRPr="0026488F">
        <w:rPr>
          <w:rFonts w:ascii="ＭＳ Ｐ明朝" w:eastAsia="ＭＳ Ｐ明朝" w:hAnsi="ＭＳ Ｐ明朝"/>
          <w:sz w:val="24"/>
        </w:rPr>
        <w:t xml:space="preserve">(7) </w:t>
      </w:r>
      <w:r w:rsidRPr="00BC6109">
        <w:rPr>
          <w:rFonts w:ascii="BIZ UDPゴシック" w:eastAsia="BIZ UDPゴシック" w:hAnsi="BIZ UDPゴシック"/>
          <w:sz w:val="24"/>
        </w:rPr>
        <w:t>しかし、私たちはこの宝を土の器の中に持っている。それは、このすぐれた力が私たちからではなく、神から出たものであることが明らかになるためである。</w:t>
      </w:r>
      <w:r w:rsidRPr="0026488F">
        <w:rPr>
          <w:rFonts w:ascii="ＭＳ Ｐ明朝" w:eastAsia="ＭＳ Ｐ明朝" w:hAnsi="ＭＳ Ｐ明朝"/>
          <w:sz w:val="24"/>
        </w:rPr>
        <w:t xml:space="preserve">(8) </w:t>
      </w:r>
      <w:r w:rsidRPr="00BC6109">
        <w:rPr>
          <w:rFonts w:ascii="BIZ UDPゴシック" w:eastAsia="BIZ UDPゴシック" w:hAnsi="BIZ UDPゴシック"/>
          <w:sz w:val="24"/>
        </w:rPr>
        <w:t>私たちは四方から圧迫されても、押しつぶされず、途方に暮れても、絶望せず、</w:t>
      </w:r>
      <w:r w:rsidRPr="0026488F">
        <w:rPr>
          <w:rFonts w:ascii="ＭＳ Ｐ明朝" w:eastAsia="ＭＳ Ｐ明朝" w:hAnsi="ＭＳ Ｐ明朝"/>
          <w:sz w:val="24"/>
        </w:rPr>
        <w:t xml:space="preserve">(9) </w:t>
      </w:r>
      <w:r w:rsidRPr="00BC6109">
        <w:rPr>
          <w:rFonts w:ascii="BIZ UDPゴシック" w:eastAsia="BIZ UDPゴシック" w:hAnsi="BIZ UDPゴシック"/>
          <w:sz w:val="24"/>
        </w:rPr>
        <w:t>迫害されても、見捨てられず、打ち倒されても、滅ぼされない。</w:t>
      </w:r>
      <w:r w:rsidRPr="0026488F">
        <w:rPr>
          <w:rFonts w:ascii="ＭＳ Ｐ明朝" w:eastAsia="ＭＳ Ｐ明朝" w:hAnsi="ＭＳ Ｐ明朝"/>
          <w:sz w:val="24"/>
        </w:rPr>
        <w:t>（</w:t>
      </w:r>
      <w:hyperlink r:id="rId295" w:anchor="4:7" w:tooltip="（7）しかしわたしたちは、この宝を土の器の中に持っている。その測り知れない力は神のものであって、わたしたちから出たものでないことが、あらわれるためである。(8)わたしたちは、四方から患難を受けても窮しない。途方にくれても行き詰まらない。(9)迫害に会っても見捨てられない。倒されても滅びない。" w:history="1">
        <w:r w:rsidRPr="00635BF8">
          <w:rPr>
            <w:rStyle w:val="ae"/>
            <w:rFonts w:ascii="ＭＳ Ｐ明朝" w:eastAsia="ＭＳ Ｐ明朝" w:hAnsi="ＭＳ Ｐ明朝"/>
            <w:sz w:val="24"/>
          </w:rPr>
          <w:t>第二コリント4章7-9節</w:t>
        </w:r>
      </w:hyperlink>
      <w:r w:rsidRPr="0026488F">
        <w:rPr>
          <w:rFonts w:ascii="ＭＳ Ｐ明朝" w:eastAsia="ＭＳ Ｐ明朝" w:hAnsi="ＭＳ Ｐ明朝"/>
          <w:sz w:val="24"/>
        </w:rPr>
        <w:t>）</w:t>
      </w:r>
    </w:p>
    <w:p w14:paraId="5CDB5BF6" w14:textId="77777777" w:rsidR="0026488F" w:rsidRPr="0026488F" w:rsidRDefault="0026488F" w:rsidP="0026488F">
      <w:pPr>
        <w:ind w:firstLine="240"/>
        <w:rPr>
          <w:rFonts w:ascii="ＭＳ Ｐ明朝" w:eastAsia="ＭＳ Ｐ明朝" w:hAnsi="ＭＳ Ｐ明朝"/>
          <w:sz w:val="24"/>
        </w:rPr>
      </w:pPr>
    </w:p>
    <w:p w14:paraId="6663DF3B" w14:textId="7708A060" w:rsidR="0026488F" w:rsidRPr="0026488F" w:rsidRDefault="0026488F" w:rsidP="0026488F">
      <w:pPr>
        <w:ind w:left="240" w:firstLine="240"/>
        <w:rPr>
          <w:rFonts w:ascii="ＭＳ Ｐ明朝" w:eastAsia="ＭＳ Ｐ明朝" w:hAnsi="ＭＳ Ｐ明朝"/>
          <w:sz w:val="24"/>
        </w:rPr>
      </w:pPr>
      <w:r w:rsidRPr="0026488F">
        <w:rPr>
          <w:rFonts w:ascii="ＭＳ Ｐ明朝" w:eastAsia="ＭＳ Ｐ明朝" w:hAnsi="ＭＳ Ｐ明朝"/>
          <w:sz w:val="24"/>
        </w:rPr>
        <w:t xml:space="preserve">(6) </w:t>
      </w:r>
      <w:r w:rsidRPr="00635BF8">
        <w:rPr>
          <w:rFonts w:ascii="BIZ UDPゴシック" w:eastAsia="BIZ UDPゴシック" w:hAnsi="BIZ UDPゴシック"/>
          <w:sz w:val="24"/>
        </w:rPr>
        <w:t>この究極的な救い</w:t>
      </w:r>
      <w:r w:rsidRPr="0026488F">
        <w:rPr>
          <w:rFonts w:ascii="ＭＳ Ｐ明朝" w:eastAsia="ＭＳ Ｐ明朝" w:hAnsi="ＭＳ Ｐ明朝"/>
          <w:sz w:val="24"/>
        </w:rPr>
        <w:t>（すなわち、復活と報い）</w:t>
      </w:r>
      <w:r w:rsidRPr="00635BF8">
        <w:rPr>
          <w:rFonts w:ascii="BIZ UDPゴシック" w:eastAsia="BIZ UDPゴシック" w:hAnsi="BIZ UDPゴシック"/>
          <w:sz w:val="24"/>
        </w:rPr>
        <w:t>を待ち望んで、あなたがたは喜びにあふれている。今しばらくの間、さまざまな試練によって苦しむことになっているとしても、</w:t>
      </w:r>
      <w:r w:rsidRPr="0026488F">
        <w:rPr>
          <w:rFonts w:ascii="ＭＳ Ｐ明朝" w:eastAsia="ＭＳ Ｐ明朝" w:hAnsi="ＭＳ Ｐ明朝"/>
          <w:sz w:val="24"/>
        </w:rPr>
        <w:t xml:space="preserve">(7) </w:t>
      </w:r>
      <w:r w:rsidRPr="00635BF8">
        <w:rPr>
          <w:rFonts w:ascii="BIZ UDPゴシック" w:eastAsia="BIZ UDPゴシック" w:hAnsi="BIZ UDPゴシック"/>
          <w:sz w:val="24"/>
        </w:rPr>
        <w:t>それは、あなたがたの信仰が本物であることが明らかにされるためである。</w:t>
      </w:r>
      <w:r w:rsidRPr="0026488F">
        <w:rPr>
          <w:rFonts w:ascii="ＭＳ Ｐ明朝" w:eastAsia="ＭＳ Ｐ明朝" w:hAnsi="ＭＳ Ｐ明朝"/>
          <w:sz w:val="24"/>
        </w:rPr>
        <w:t>（</w:t>
      </w:r>
      <w:hyperlink r:id="rId296" w:anchor="1:6" w:tooltip="（6）そのことを思って、今しばらくのあいだは、さまざまな試錬で悩まねばならないかも知れないが、あなたがたは大いに喜んでいる。(7)こうして、あなたがたの信仰はためされて、火で精錬されても朽ちる外はない金よりもはるかに尊いことが明らかにされ、イエス・キリストの現れるとき、さんびと栄光とほまれとに変るであろう。" w:history="1">
        <w:r w:rsidRPr="00635BF8">
          <w:rPr>
            <w:rStyle w:val="ae"/>
            <w:rFonts w:ascii="ＭＳ Ｐ明朝" w:eastAsia="ＭＳ Ｐ明朝" w:hAnsi="ＭＳ Ｐ明朝"/>
            <w:sz w:val="24"/>
          </w:rPr>
          <w:t>第一ペテロ1章6-7節</w:t>
        </w:r>
      </w:hyperlink>
      <w:r w:rsidRPr="0026488F">
        <w:rPr>
          <w:rFonts w:ascii="ＭＳ Ｐ明朝" w:eastAsia="ＭＳ Ｐ明朝" w:hAnsi="ＭＳ Ｐ明朝"/>
          <w:sz w:val="24"/>
        </w:rPr>
        <w:t>前半）</w:t>
      </w:r>
    </w:p>
    <w:p w14:paraId="2077C5BC" w14:textId="77777777" w:rsidR="0026488F" w:rsidRPr="0026488F" w:rsidRDefault="0026488F" w:rsidP="0026488F">
      <w:pPr>
        <w:ind w:firstLine="240"/>
        <w:rPr>
          <w:rFonts w:ascii="ＭＳ Ｐ明朝" w:eastAsia="ＭＳ Ｐ明朝" w:hAnsi="ＭＳ Ｐ明朝"/>
          <w:sz w:val="24"/>
        </w:rPr>
      </w:pPr>
    </w:p>
    <w:p w14:paraId="2DE974F8" w14:textId="77777777" w:rsidR="0026488F" w:rsidRPr="0026488F" w:rsidRDefault="0026488F" w:rsidP="0026488F">
      <w:pPr>
        <w:ind w:firstLine="240"/>
        <w:rPr>
          <w:rFonts w:ascii="ＭＳ Ｐ明朝" w:eastAsia="ＭＳ Ｐ明朝" w:hAnsi="ＭＳ Ｐ明朝"/>
          <w:sz w:val="24"/>
        </w:rPr>
      </w:pPr>
      <w:r w:rsidRPr="0026488F">
        <w:rPr>
          <w:rFonts w:ascii="ＭＳ Ｐ明朝" w:eastAsia="ＭＳ Ｐ明朝" w:hAnsi="ＭＳ Ｐ明朝" w:hint="eastAsia"/>
          <w:sz w:val="24"/>
        </w:rPr>
        <w:t>ですから、私たちは試練と苦難の中で、平安という正しい心の姿勢を保つよう注意する必要があります。今、受けることのできる慰めに心を向けると同時に、信仰によって必ず来ると知っている救いを、積極的に待ち望むのです。</w:t>
      </w:r>
    </w:p>
    <w:p w14:paraId="7039265B" w14:textId="77777777" w:rsidR="0026488F" w:rsidRPr="0026488F" w:rsidRDefault="0026488F" w:rsidP="0026488F">
      <w:pPr>
        <w:ind w:firstLine="240"/>
        <w:rPr>
          <w:rFonts w:ascii="ＭＳ Ｐ明朝" w:eastAsia="ＭＳ Ｐ明朝" w:hAnsi="ＭＳ Ｐ明朝"/>
          <w:sz w:val="24"/>
        </w:rPr>
      </w:pPr>
    </w:p>
    <w:p w14:paraId="5B817036" w14:textId="0FA2875E" w:rsidR="0026488F" w:rsidRPr="0026488F" w:rsidRDefault="0026488F" w:rsidP="0026488F">
      <w:pPr>
        <w:ind w:left="240" w:firstLine="240"/>
        <w:rPr>
          <w:rFonts w:ascii="ＭＳ Ｐ明朝" w:eastAsia="ＭＳ Ｐ明朝" w:hAnsi="ＭＳ Ｐ明朝"/>
          <w:sz w:val="24"/>
        </w:rPr>
      </w:pPr>
      <w:r w:rsidRPr="00635BF8">
        <w:rPr>
          <w:rFonts w:ascii="BIZ UDPゴシック" w:eastAsia="BIZ UDPゴシック" w:hAnsi="BIZ UDPゴシック" w:hint="eastAsia"/>
          <w:sz w:val="24"/>
        </w:rPr>
        <w:t>あなたは、心をあなたに据えている者を、完全な平安</w:t>
      </w:r>
      <w:r w:rsidRPr="0026488F">
        <w:rPr>
          <w:rFonts w:ascii="ＭＳ Ｐ明朝" w:eastAsia="ＭＳ Ｐ明朝" w:hAnsi="ＭＳ Ｐ明朝" w:hint="eastAsia"/>
          <w:sz w:val="24"/>
        </w:rPr>
        <w:t>（文字どおりには「二重の平安」）</w:t>
      </w:r>
      <w:r w:rsidRPr="00635BF8">
        <w:rPr>
          <w:rFonts w:ascii="BIZ UDPゴシック" w:eastAsia="BIZ UDPゴシック" w:hAnsi="BIZ UDPゴシック" w:hint="eastAsia"/>
          <w:sz w:val="24"/>
        </w:rPr>
        <w:t>のうちに守られる。その人があなたに信頼しているからである。</w:t>
      </w:r>
      <w:r w:rsidRPr="0026488F">
        <w:rPr>
          <w:rFonts w:ascii="ＭＳ Ｐ明朝" w:eastAsia="ＭＳ Ｐ明朝" w:hAnsi="ＭＳ Ｐ明朝" w:hint="eastAsia"/>
          <w:sz w:val="24"/>
        </w:rPr>
        <w:t>（</w:t>
      </w:r>
      <w:hyperlink r:id="rId297" w:anchor="26:3" w:tooltip="あなたは全き平安をもってこころざしの堅固なものを守られる。彼はあなたに信頼しているからである。 " w:history="1">
        <w:r w:rsidRPr="00635BF8">
          <w:rPr>
            <w:rStyle w:val="ae"/>
            <w:rFonts w:ascii="ＭＳ Ｐ明朝" w:eastAsia="ＭＳ Ｐ明朝" w:hAnsi="ＭＳ Ｐ明朝"/>
            <w:sz w:val="24"/>
          </w:rPr>
          <w:t>イザヤ26章3節</w:t>
        </w:r>
      </w:hyperlink>
      <w:r w:rsidRPr="0026488F">
        <w:rPr>
          <w:rFonts w:ascii="ＭＳ Ｐ明朝" w:eastAsia="ＭＳ Ｐ明朝" w:hAnsi="ＭＳ Ｐ明朝"/>
          <w:sz w:val="24"/>
        </w:rPr>
        <w:t>）</w:t>
      </w:r>
    </w:p>
    <w:p w14:paraId="0FBAAAE7" w14:textId="77777777" w:rsidR="0026488F" w:rsidRPr="0026488F" w:rsidRDefault="0026488F" w:rsidP="0026488F">
      <w:pPr>
        <w:ind w:firstLine="240"/>
        <w:rPr>
          <w:rFonts w:ascii="ＭＳ Ｐ明朝" w:eastAsia="ＭＳ Ｐ明朝" w:hAnsi="ＭＳ Ｐ明朝"/>
          <w:sz w:val="24"/>
        </w:rPr>
      </w:pPr>
    </w:p>
    <w:p w14:paraId="073B06E2" w14:textId="31DC251C" w:rsidR="0026488F" w:rsidRPr="0026488F" w:rsidRDefault="0026488F" w:rsidP="0026488F">
      <w:pPr>
        <w:ind w:left="240" w:firstLine="240"/>
        <w:rPr>
          <w:rFonts w:ascii="ＭＳ Ｐ明朝" w:eastAsia="ＭＳ Ｐ明朝" w:hAnsi="ＭＳ Ｐ明朝"/>
          <w:sz w:val="24"/>
        </w:rPr>
      </w:pPr>
      <w:r w:rsidRPr="00635BF8">
        <w:rPr>
          <w:rFonts w:ascii="BIZ UDPゴシック" w:eastAsia="BIZ UDPゴシック" w:hAnsi="BIZ UDPゴシック" w:hint="eastAsia"/>
          <w:sz w:val="24"/>
        </w:rPr>
        <w:t>主なる神、イスラエルの聖なる方はこう言われる。「立ち返って安らぐことに、あなたがたの救いがあり、静かにして信頼することに、あなたがたの力がある。しかし、あなたがたはそれを望まなかった。」</w:t>
      </w:r>
      <w:r w:rsidRPr="0026488F">
        <w:rPr>
          <w:rFonts w:ascii="ＭＳ Ｐ明朝" w:eastAsia="ＭＳ Ｐ明朝" w:hAnsi="ＭＳ Ｐ明朝" w:hint="eastAsia"/>
          <w:sz w:val="24"/>
        </w:rPr>
        <w:t>（</w:t>
      </w:r>
      <w:hyperlink r:id="rId298" w:anchor="30:15" w:tooltip="主なる神、イスラエルの聖者はこう言われた、「あなたがたは立ち返って、落ち着いているならば救われ、穏やかにして信頼しているならば力を得る」。しかし、あなたがたはこの事を好まなかった。 " w:history="1">
        <w:r w:rsidRPr="00635BF8">
          <w:rPr>
            <w:rStyle w:val="ae"/>
            <w:rFonts w:ascii="ＭＳ Ｐ明朝" w:eastAsia="ＭＳ Ｐ明朝" w:hAnsi="ＭＳ Ｐ明朝"/>
            <w:sz w:val="24"/>
          </w:rPr>
          <w:t>イザヤ30章15節</w:t>
        </w:r>
      </w:hyperlink>
      <w:r w:rsidRPr="0026488F">
        <w:rPr>
          <w:rFonts w:ascii="ＭＳ Ｐ明朝" w:eastAsia="ＭＳ Ｐ明朝" w:hAnsi="ＭＳ Ｐ明朝"/>
          <w:sz w:val="24"/>
        </w:rPr>
        <w:t>）</w:t>
      </w:r>
    </w:p>
    <w:p w14:paraId="7E83D0F5" w14:textId="77777777" w:rsidR="0026488F" w:rsidRPr="0026488F" w:rsidRDefault="0026488F" w:rsidP="0026488F">
      <w:pPr>
        <w:ind w:firstLine="240"/>
        <w:rPr>
          <w:rFonts w:ascii="ＭＳ Ｐ明朝" w:eastAsia="ＭＳ Ｐ明朝" w:hAnsi="ＭＳ Ｐ明朝"/>
          <w:sz w:val="24"/>
        </w:rPr>
      </w:pPr>
    </w:p>
    <w:p w14:paraId="21F44470" w14:textId="5E0B6E0D" w:rsidR="0026488F" w:rsidRPr="0026488F" w:rsidRDefault="0026488F" w:rsidP="0026488F">
      <w:pPr>
        <w:ind w:left="240" w:firstLine="240"/>
        <w:rPr>
          <w:rFonts w:ascii="ＭＳ Ｐ明朝" w:eastAsia="ＭＳ Ｐ明朝" w:hAnsi="ＭＳ Ｐ明朝"/>
          <w:sz w:val="24"/>
        </w:rPr>
      </w:pPr>
      <w:r w:rsidRPr="0026488F">
        <w:rPr>
          <w:rFonts w:ascii="ＭＳ Ｐ明朝" w:eastAsia="ＭＳ Ｐ明朝" w:hAnsi="ＭＳ Ｐ明朝"/>
          <w:sz w:val="24"/>
        </w:rPr>
        <w:t xml:space="preserve">(9) </w:t>
      </w:r>
      <w:r w:rsidRPr="00635BF8">
        <w:rPr>
          <w:rFonts w:ascii="BIZ UDPゴシック" w:eastAsia="BIZ UDPゴシック" w:hAnsi="BIZ UDPゴシック"/>
          <w:sz w:val="24"/>
        </w:rPr>
        <w:t>したがって、神の民のためには、なお「安息日の休み」が残されている。</w:t>
      </w:r>
      <w:r w:rsidRPr="0026488F">
        <w:rPr>
          <w:rFonts w:ascii="ＭＳ Ｐ明朝" w:eastAsia="ＭＳ Ｐ明朝" w:hAnsi="ＭＳ Ｐ明朝"/>
          <w:sz w:val="24"/>
        </w:rPr>
        <w:t xml:space="preserve">(10) </w:t>
      </w:r>
      <w:r w:rsidRPr="00635BF8">
        <w:rPr>
          <w:rFonts w:ascii="BIZ UDPゴシック" w:eastAsia="BIZ UDPゴシック" w:hAnsi="BIZ UDPゴシック"/>
          <w:sz w:val="24"/>
        </w:rPr>
        <w:t>神の安息に入った者は、神がご自身のわざを休まれたように、自分自身もそのわざを休んだからである。</w:t>
      </w:r>
      <w:r w:rsidRPr="0026488F">
        <w:rPr>
          <w:rFonts w:ascii="ＭＳ Ｐ明朝" w:eastAsia="ＭＳ Ｐ明朝" w:hAnsi="ＭＳ Ｐ明朝"/>
          <w:sz w:val="24"/>
        </w:rPr>
        <w:t>(11)</w:t>
      </w:r>
      <w:r w:rsidRPr="00635BF8">
        <w:rPr>
          <w:rFonts w:ascii="BIZ UDPゴシック" w:eastAsia="BIZ UDPゴシック" w:hAnsi="BIZ UDPゴシック"/>
          <w:sz w:val="24"/>
        </w:rPr>
        <w:t xml:space="preserve"> それゆえ、私たちはその［絶え間ない霊的な］安息に入るよう熱心に努めよう。だれも［出エジプトの世代がした］同じ不従順の例にならって［恵みから］落ちることがないためである。</w:t>
      </w:r>
      <w:r w:rsidRPr="0026488F">
        <w:rPr>
          <w:rFonts w:ascii="ＭＳ Ｐ明朝" w:eastAsia="ＭＳ Ｐ明朝" w:hAnsi="ＭＳ Ｐ明朝"/>
          <w:sz w:val="24"/>
        </w:rPr>
        <w:t>（</w:t>
      </w:r>
      <w:hyperlink r:id="rId299" w:anchor="4:9" w:tooltip="（9）こういうわけで、安息日の休みが、神の民のためにまだ残されているのである。(10)なぜなら、神の安息にはいった者は、神がみわざをやめて休まれたように、自分もわざを休んだからである。(11)したがって、わたしたちは、この安息にはいるように努力しようではないか。そうでないと、同じような不従順の悪例にならって、落ちて行く者が出るかもしれない。" w:history="1">
        <w:r w:rsidRPr="00D8560E">
          <w:rPr>
            <w:rStyle w:val="ae"/>
            <w:rFonts w:ascii="ＭＳ Ｐ明朝" w:eastAsia="ＭＳ Ｐ明朝" w:hAnsi="ＭＳ Ｐ明朝"/>
            <w:sz w:val="24"/>
          </w:rPr>
          <w:t>へブル4章9-11節</w:t>
        </w:r>
      </w:hyperlink>
      <w:r w:rsidRPr="0026488F">
        <w:rPr>
          <w:rFonts w:ascii="ＭＳ Ｐ明朝" w:eastAsia="ＭＳ Ｐ明朝" w:hAnsi="ＭＳ Ｐ明朝"/>
          <w:sz w:val="24"/>
        </w:rPr>
        <w:t>）</w:t>
      </w:r>
    </w:p>
    <w:p w14:paraId="32F232DD" w14:textId="77777777" w:rsidR="0026488F" w:rsidRPr="0026488F" w:rsidRDefault="0026488F" w:rsidP="0026488F">
      <w:pPr>
        <w:ind w:firstLine="240"/>
        <w:rPr>
          <w:rFonts w:ascii="ＭＳ Ｐ明朝" w:eastAsia="ＭＳ Ｐ明朝" w:hAnsi="ＭＳ Ｐ明朝"/>
          <w:sz w:val="24"/>
        </w:rPr>
      </w:pPr>
    </w:p>
    <w:p w14:paraId="10960847" w14:textId="35DBF155" w:rsidR="0026488F" w:rsidRPr="0026488F" w:rsidRDefault="0026488F" w:rsidP="004D7F4A">
      <w:pPr>
        <w:ind w:left="240" w:firstLine="240"/>
        <w:rPr>
          <w:rFonts w:ascii="ＭＳ Ｐ明朝" w:eastAsia="ＭＳ Ｐ明朝" w:hAnsi="ＭＳ Ｐ明朝"/>
          <w:sz w:val="24"/>
        </w:rPr>
      </w:pPr>
      <w:r w:rsidRPr="0026488F">
        <w:rPr>
          <w:rFonts w:ascii="ＭＳ Ｐ明朝" w:eastAsia="ＭＳ Ｐ明朝" w:hAnsi="ＭＳ Ｐ明朝"/>
          <w:sz w:val="24"/>
        </w:rPr>
        <w:t xml:space="preserve">(6) </w:t>
      </w:r>
      <w:r w:rsidRPr="00635BF8">
        <w:rPr>
          <w:rFonts w:ascii="BIZ UDPゴシック" w:eastAsia="BIZ UDPゴシック" w:hAnsi="BIZ UDPゴシック"/>
          <w:sz w:val="24"/>
        </w:rPr>
        <w:t>この究極的な救いを待ち望んで、あなたがたは喜びにあふれている。</w:t>
      </w:r>
      <w:r w:rsidRPr="00A75746">
        <w:rPr>
          <w:rFonts w:ascii="HGP明朝E" w:eastAsia="HGP明朝E" w:hAnsi="HGP明朝E"/>
          <w:b/>
          <w:bCs/>
          <w:sz w:val="24"/>
        </w:rPr>
        <w:t>今しばらくの間、さまざまな試練によって苦しむことになっているとしても、</w:t>
      </w:r>
      <w:r w:rsidRPr="0026488F">
        <w:rPr>
          <w:rFonts w:ascii="ＭＳ Ｐ明朝" w:eastAsia="ＭＳ Ｐ明朝" w:hAnsi="ＭＳ Ｐ明朝"/>
          <w:sz w:val="24"/>
        </w:rPr>
        <w:t xml:space="preserve">(7) </w:t>
      </w:r>
      <w:r w:rsidRPr="00D8560E">
        <w:rPr>
          <w:rFonts w:ascii="BIZ UDPゴシック" w:eastAsia="BIZ UDPゴシック" w:hAnsi="BIZ UDPゴシック"/>
          <w:sz w:val="24"/>
        </w:rPr>
        <w:t>それは、あなたがたの信仰が本物であることが明らかにされるためである。この信仰が本物であると証明されることは、金よりもはるかに価値がある。金もまた火によって試されるが、やがて滅びる。しかし、人生というるつぼの中であなたがたの信仰が本物であると証明されるなら、それはイエス・キリストが栄光のうちに現れられる時、あなたがたにとって称賛と栄光と誉れをもたらすのである。</w:t>
      </w:r>
      <w:r w:rsidRPr="0026488F">
        <w:rPr>
          <w:rFonts w:ascii="ＭＳ Ｐ明朝" w:eastAsia="ＭＳ Ｐ明朝" w:hAnsi="ＭＳ Ｐ明朝"/>
          <w:sz w:val="24"/>
        </w:rPr>
        <w:t>（</w:t>
      </w:r>
      <w:hyperlink r:id="rId300" w:anchor="1:6" w:tooltip="（6）そのことを思って、今しばらくのあいだは、さまざまな試錬で悩まねばならないかも知れないが、あなたがたは大いに喜んでいる。(7)こうして、あなたがたの信仰はためされて、火で精錬されても朽ちる外はない金よりもはるかに尊いことが明らかにされ、イエス・キリストの現れるとき、さんびと栄光とほまれとに変るであろう。" w:history="1">
        <w:r w:rsidRPr="00D8560E">
          <w:rPr>
            <w:rStyle w:val="ae"/>
            <w:rFonts w:ascii="ＭＳ Ｐ明朝" w:eastAsia="ＭＳ Ｐ明朝" w:hAnsi="ＭＳ Ｐ明朝"/>
            <w:sz w:val="24"/>
          </w:rPr>
          <w:t>第一ペテロ1章6-7節</w:t>
        </w:r>
      </w:hyperlink>
      <w:r w:rsidRPr="0026488F">
        <w:rPr>
          <w:rFonts w:ascii="ＭＳ Ｐ明朝" w:eastAsia="ＭＳ Ｐ明朝" w:hAnsi="ＭＳ Ｐ明朝"/>
          <w:sz w:val="24"/>
        </w:rPr>
        <w:t>）</w:t>
      </w:r>
    </w:p>
    <w:p w14:paraId="66C843EA" w14:textId="77777777" w:rsidR="0026488F" w:rsidRDefault="0026488F" w:rsidP="00824679">
      <w:pPr>
        <w:rPr>
          <w:rFonts w:ascii="ＭＳ Ｐ明朝" w:eastAsia="ＭＳ Ｐ明朝" w:hAnsi="ＭＳ Ｐ明朝"/>
          <w:sz w:val="24"/>
        </w:rPr>
      </w:pPr>
    </w:p>
    <w:p w14:paraId="600511BC" w14:textId="77777777" w:rsidR="00824679" w:rsidRPr="00824679" w:rsidRDefault="00824679" w:rsidP="00824679">
      <w:pPr>
        <w:rPr>
          <w:rFonts w:ascii="ＭＳ Ｐ明朝" w:eastAsia="ＭＳ Ｐ明朝" w:hAnsi="ＭＳ Ｐ明朝"/>
          <w:sz w:val="24"/>
        </w:rPr>
      </w:pPr>
      <w:r w:rsidRPr="00824679">
        <w:rPr>
          <w:rFonts w:ascii="ＭＳ Ｐ明朝" w:eastAsia="ＭＳ Ｐ明朝" w:hAnsi="ＭＳ Ｐ明朝"/>
          <w:sz w:val="24"/>
        </w:rPr>
        <w:t>3）ですから、私たちは試練や苦難の中にあって、</w:t>
      </w:r>
      <w:r w:rsidRPr="00824679">
        <w:rPr>
          <w:rFonts w:ascii="HGP明朝E" w:eastAsia="HGP明朝E" w:hAnsi="HGP明朝E"/>
          <w:sz w:val="24"/>
        </w:rPr>
        <w:t>平安という正しい</w:t>
      </w:r>
      <w:r w:rsidRPr="00824679">
        <w:rPr>
          <w:rFonts w:ascii="ＭＳ Ｐ明朝" w:eastAsia="ＭＳ Ｐ明朝" w:hAnsi="ＭＳ Ｐ明朝"/>
          <w:sz w:val="24"/>
        </w:rPr>
        <w:t>心の</w:t>
      </w:r>
      <w:r w:rsidRPr="00824679">
        <w:rPr>
          <w:rFonts w:ascii="HGP明朝E" w:eastAsia="HGP明朝E" w:hAnsi="HGP明朝E"/>
          <w:sz w:val="24"/>
        </w:rPr>
        <w:t>姿勢</w:t>
      </w:r>
      <w:r w:rsidRPr="00824679">
        <w:rPr>
          <w:rFonts w:ascii="ＭＳ Ｐ明朝" w:eastAsia="ＭＳ Ｐ明朝" w:hAnsi="ＭＳ Ｐ明朝"/>
          <w:sz w:val="24"/>
        </w:rPr>
        <w:t>を保つよう注意する必要があります。今、私たちが受けることのできる慰めに心を向けるとともに、信仰によって必ず来ると知っている救いを、積極的に待ち望むのです。</w:t>
      </w:r>
    </w:p>
    <w:p w14:paraId="3D8649FD" w14:textId="77777777" w:rsidR="00824679" w:rsidRPr="00824679" w:rsidRDefault="00824679" w:rsidP="00824679">
      <w:pPr>
        <w:rPr>
          <w:rFonts w:ascii="ＭＳ Ｐ明朝" w:eastAsia="ＭＳ Ｐ明朝" w:hAnsi="ＭＳ Ｐ明朝"/>
          <w:sz w:val="24"/>
        </w:rPr>
      </w:pPr>
    </w:p>
    <w:p w14:paraId="63D14FF1" w14:textId="704528ED" w:rsidR="00824679" w:rsidRPr="00824679" w:rsidRDefault="00824679" w:rsidP="00824679">
      <w:pPr>
        <w:ind w:left="240" w:firstLine="240"/>
        <w:rPr>
          <w:rFonts w:ascii="ＭＳ Ｐ明朝" w:eastAsia="ＭＳ Ｐ明朝" w:hAnsi="ＭＳ Ｐ明朝"/>
          <w:sz w:val="24"/>
        </w:rPr>
      </w:pPr>
      <w:r w:rsidRPr="00824679">
        <w:rPr>
          <w:rFonts w:ascii="BIZ UDPゴシック" w:eastAsia="BIZ UDPゴシック" w:hAnsi="BIZ UDPゴシック" w:hint="eastAsia"/>
          <w:sz w:val="24"/>
        </w:rPr>
        <w:t>あなたは、心をあなたにとどめる者を、完全な平安</w:t>
      </w:r>
      <w:r w:rsidRPr="00824679">
        <w:rPr>
          <w:rFonts w:ascii="ＭＳ Ｐ明朝" w:eastAsia="ＭＳ Ｐ明朝" w:hAnsi="ＭＳ Ｐ明朝" w:hint="eastAsia"/>
          <w:sz w:val="24"/>
        </w:rPr>
        <w:t>（実際には「二重の平安」）</w:t>
      </w:r>
      <w:r w:rsidRPr="00824679">
        <w:rPr>
          <w:rFonts w:ascii="BIZ UDPゴシック" w:eastAsia="BIZ UDPゴシック" w:hAnsi="BIZ UDPゴシック" w:hint="eastAsia"/>
          <w:sz w:val="24"/>
        </w:rPr>
        <w:t>のうちに守られる。彼があなたに信頼しているからである。</w:t>
      </w:r>
      <w:r w:rsidRPr="00824679">
        <w:rPr>
          <w:rFonts w:ascii="ＭＳ Ｐ明朝" w:eastAsia="ＭＳ Ｐ明朝" w:hAnsi="ＭＳ Ｐ明朝" w:hint="eastAsia"/>
          <w:sz w:val="24"/>
        </w:rPr>
        <w:t>（</w:t>
      </w:r>
      <w:hyperlink r:id="rId301" w:anchor="26:3" w:tooltip="あなたは全き平安をもってこころざしの堅固なものを守られる。彼はあなたに信頼しているからである。 " w:history="1">
        <w:r w:rsidRPr="00824679">
          <w:rPr>
            <w:rStyle w:val="ae"/>
            <w:rFonts w:ascii="ＭＳ Ｐ明朝" w:eastAsia="ＭＳ Ｐ明朝" w:hAnsi="ＭＳ Ｐ明朝"/>
            <w:sz w:val="24"/>
          </w:rPr>
          <w:t>イザヤ26章3節</w:t>
        </w:r>
      </w:hyperlink>
      <w:r w:rsidRPr="00824679">
        <w:rPr>
          <w:rFonts w:ascii="ＭＳ Ｐ明朝" w:eastAsia="ＭＳ Ｐ明朝" w:hAnsi="ＭＳ Ｐ明朝"/>
          <w:sz w:val="24"/>
        </w:rPr>
        <w:t xml:space="preserve"> </w:t>
      </w:r>
      <w:r>
        <w:rPr>
          <w:rFonts w:ascii="ＭＳ Ｐ明朝" w:eastAsia="ＭＳ Ｐ明朝" w:hAnsi="ＭＳ Ｐ明朝" w:hint="eastAsia"/>
          <w:sz w:val="24"/>
        </w:rPr>
        <w:t>/</w:t>
      </w:r>
      <w:r w:rsidRPr="00824679">
        <w:rPr>
          <w:rFonts w:ascii="ＭＳ Ｐ明朝" w:eastAsia="ＭＳ Ｐ明朝" w:hAnsi="ＭＳ Ｐ明朝"/>
          <w:sz w:val="24"/>
        </w:rPr>
        <w:t>NKJV</w:t>
      </w:r>
      <w:r>
        <w:rPr>
          <w:rFonts w:ascii="ＭＳ Ｐ明朝" w:eastAsia="ＭＳ Ｐ明朝" w:hAnsi="ＭＳ Ｐ明朝" w:hint="eastAsia"/>
          <w:sz w:val="24"/>
        </w:rPr>
        <w:t>訳</w:t>
      </w:r>
      <w:r w:rsidRPr="00824679">
        <w:rPr>
          <w:rFonts w:ascii="ＭＳ Ｐ明朝" w:eastAsia="ＭＳ Ｐ明朝" w:hAnsi="ＭＳ Ｐ明朝"/>
          <w:sz w:val="24"/>
        </w:rPr>
        <w:t>）</w:t>
      </w:r>
    </w:p>
    <w:p w14:paraId="6FF4B301" w14:textId="77777777" w:rsidR="00824679" w:rsidRPr="00824679" w:rsidRDefault="00824679" w:rsidP="00824679">
      <w:pPr>
        <w:rPr>
          <w:rFonts w:ascii="ＭＳ Ｐ明朝" w:eastAsia="ＭＳ Ｐ明朝" w:hAnsi="ＭＳ Ｐ明朝"/>
          <w:sz w:val="24"/>
        </w:rPr>
      </w:pPr>
    </w:p>
    <w:p w14:paraId="19842121" w14:textId="7A2A32BE" w:rsidR="00824679" w:rsidRPr="00824679" w:rsidRDefault="00824679" w:rsidP="00824679">
      <w:pPr>
        <w:ind w:left="240" w:firstLine="240"/>
        <w:rPr>
          <w:rFonts w:ascii="ＭＳ Ｐ明朝" w:eastAsia="ＭＳ Ｐ明朝" w:hAnsi="ＭＳ Ｐ明朝"/>
          <w:sz w:val="24"/>
        </w:rPr>
      </w:pPr>
      <w:r w:rsidRPr="00824679">
        <w:rPr>
          <w:rFonts w:ascii="BIZ UDPゴシック" w:eastAsia="BIZ UDPゴシック" w:hAnsi="BIZ UDPゴシック" w:hint="eastAsia"/>
          <w:sz w:val="24"/>
        </w:rPr>
        <w:t>主権者なる主、イスラエルの聖なる方は、こう言われる。「悔い改めと安息のうちに、あなたがたの救いがあり、静けさと信頼のうちに、あなたがたの力がある。しかし、あなたがたはそれを望まなかった。」</w:t>
      </w:r>
      <w:r w:rsidRPr="00824679">
        <w:rPr>
          <w:rFonts w:ascii="ＭＳ Ｐ明朝" w:eastAsia="ＭＳ Ｐ明朝" w:hAnsi="ＭＳ Ｐ明朝" w:hint="eastAsia"/>
          <w:sz w:val="24"/>
        </w:rPr>
        <w:t>（</w:t>
      </w:r>
      <w:hyperlink r:id="rId302" w:anchor="30:15" w:tooltip="主なる神、イスラエルの聖者はこう言われた、「あなたがたは立ち返って、落ち着いているならば救われ、穏やかにして信頼しているならば力を得る」。しかし、あなたがたはこの事を好まなかった。 " w:history="1">
        <w:r w:rsidRPr="00824679">
          <w:rPr>
            <w:rStyle w:val="ae"/>
            <w:rFonts w:ascii="ＭＳ Ｐ明朝" w:eastAsia="ＭＳ Ｐ明朝" w:hAnsi="ＭＳ Ｐ明朝"/>
            <w:sz w:val="24"/>
          </w:rPr>
          <w:t>イザヤ30章15節</w:t>
        </w:r>
      </w:hyperlink>
      <w:r w:rsidRPr="00824679">
        <w:rPr>
          <w:rFonts w:ascii="ＭＳ Ｐ明朝" w:eastAsia="ＭＳ Ｐ明朝" w:hAnsi="ＭＳ Ｐ明朝"/>
          <w:sz w:val="24"/>
        </w:rPr>
        <w:t xml:space="preserve"> </w:t>
      </w:r>
      <w:r>
        <w:rPr>
          <w:rFonts w:ascii="ＭＳ Ｐ明朝" w:eastAsia="ＭＳ Ｐ明朝" w:hAnsi="ＭＳ Ｐ明朝" w:hint="eastAsia"/>
          <w:sz w:val="24"/>
        </w:rPr>
        <w:t>/</w:t>
      </w:r>
      <w:r w:rsidRPr="00824679">
        <w:rPr>
          <w:rFonts w:ascii="ＭＳ Ｐ明朝" w:eastAsia="ＭＳ Ｐ明朝" w:hAnsi="ＭＳ Ｐ明朝"/>
          <w:sz w:val="24"/>
        </w:rPr>
        <w:t>NIV</w:t>
      </w:r>
      <w:r>
        <w:rPr>
          <w:rFonts w:ascii="ＭＳ Ｐ明朝" w:eastAsia="ＭＳ Ｐ明朝" w:hAnsi="ＭＳ Ｐ明朝" w:hint="eastAsia"/>
          <w:sz w:val="24"/>
        </w:rPr>
        <w:t>訳</w:t>
      </w:r>
      <w:r w:rsidRPr="00824679">
        <w:rPr>
          <w:rFonts w:ascii="ＭＳ Ｐ明朝" w:eastAsia="ＭＳ Ｐ明朝" w:hAnsi="ＭＳ Ｐ明朝"/>
          <w:sz w:val="24"/>
        </w:rPr>
        <w:t>）</w:t>
      </w:r>
    </w:p>
    <w:p w14:paraId="7CF7BAE3" w14:textId="77777777" w:rsidR="00824679" w:rsidRPr="00824679" w:rsidRDefault="00824679" w:rsidP="00824679">
      <w:pPr>
        <w:rPr>
          <w:rFonts w:ascii="ＭＳ Ｐ明朝" w:eastAsia="ＭＳ Ｐ明朝" w:hAnsi="ＭＳ Ｐ明朝"/>
          <w:sz w:val="24"/>
        </w:rPr>
      </w:pPr>
    </w:p>
    <w:p w14:paraId="46C996BE" w14:textId="417B3F6D" w:rsidR="00824679" w:rsidRPr="00824679" w:rsidRDefault="00824679" w:rsidP="00824679">
      <w:pPr>
        <w:ind w:left="240" w:firstLine="240"/>
        <w:rPr>
          <w:rFonts w:ascii="ＭＳ Ｐ明朝" w:eastAsia="ＭＳ Ｐ明朝" w:hAnsi="ＭＳ Ｐ明朝"/>
          <w:sz w:val="24"/>
        </w:rPr>
      </w:pPr>
      <w:r w:rsidRPr="00824679">
        <w:rPr>
          <w:rFonts w:ascii="ＭＳ Ｐ明朝" w:eastAsia="ＭＳ Ｐ明朝" w:hAnsi="ＭＳ Ｐ明朝"/>
          <w:sz w:val="24"/>
        </w:rPr>
        <w:t xml:space="preserve">(9) </w:t>
      </w:r>
      <w:r w:rsidRPr="003C2961">
        <w:rPr>
          <w:rFonts w:ascii="BIZ UDPゴシック" w:eastAsia="BIZ UDPゴシック" w:hAnsi="BIZ UDPゴシック"/>
          <w:sz w:val="24"/>
        </w:rPr>
        <w:t>それゆえ、神の民のためには、なお「安息日の休み」が残されている。</w:t>
      </w:r>
      <w:r w:rsidRPr="00824679">
        <w:rPr>
          <w:rFonts w:ascii="ＭＳ Ｐ明朝" w:eastAsia="ＭＳ Ｐ明朝" w:hAnsi="ＭＳ Ｐ明朝"/>
          <w:sz w:val="24"/>
        </w:rPr>
        <w:t xml:space="preserve">(10) </w:t>
      </w:r>
      <w:r w:rsidRPr="003C2961">
        <w:rPr>
          <w:rFonts w:ascii="BIZ UDPゴシック" w:eastAsia="BIZ UDPゴシック" w:hAnsi="BIZ UDPゴシック"/>
          <w:sz w:val="24"/>
        </w:rPr>
        <w:t>なぜなら、［神の］安息に入った者は、神がご自身のわざを休まれたように、自分自身もそのわざを休んだからである。</w:t>
      </w:r>
      <w:r w:rsidRPr="00824679">
        <w:rPr>
          <w:rFonts w:ascii="ＭＳ Ｐ明朝" w:eastAsia="ＭＳ Ｐ明朝" w:hAnsi="ＭＳ Ｐ明朝"/>
          <w:sz w:val="24"/>
        </w:rPr>
        <w:t xml:space="preserve">(11) </w:t>
      </w:r>
      <w:r w:rsidRPr="003C2961">
        <w:rPr>
          <w:rFonts w:ascii="BIZ UDPゴシック" w:eastAsia="BIZ UDPゴシック" w:hAnsi="BIZ UDPゴシック"/>
          <w:sz w:val="24"/>
        </w:rPr>
        <w:t>それゆえ、私たちは、その［絶え間ない霊的な］安息に入るよう熱心に努めようではないか。だれも、［出エジプトの世代がそうであったように］同じ不従順の例にならって［恵みから］落ちることのないためである。</w:t>
      </w:r>
      <w:r w:rsidRPr="00824679">
        <w:rPr>
          <w:rFonts w:ascii="ＭＳ Ｐ明朝" w:eastAsia="ＭＳ Ｐ明朝" w:hAnsi="ＭＳ Ｐ明朝"/>
          <w:sz w:val="24"/>
        </w:rPr>
        <w:t>（</w:t>
      </w:r>
      <w:hyperlink r:id="rId303" w:anchor="4:9" w:tooltip="（9）こういうわけで、安息日の休みが、神の民のためにまだ残されているのである。(10)なぜなら、神の安息にはいった者は、神がみわざをやめて休まれたように、自分もわざを休んだからである。(11)したがって、わたしたちは、この安息にはいるように努力しようではないか。そうでないと、同じような不従順の悪例にならって、落ちて行く者が出るかもしれない。" w:history="1">
        <w:r w:rsidRPr="003C2961">
          <w:rPr>
            <w:rStyle w:val="ae"/>
            <w:rFonts w:ascii="ＭＳ Ｐ明朝" w:eastAsia="ＭＳ Ｐ明朝" w:hAnsi="ＭＳ Ｐ明朝"/>
            <w:sz w:val="24"/>
          </w:rPr>
          <w:t>へブル4章9-11節</w:t>
        </w:r>
      </w:hyperlink>
      <w:r w:rsidRPr="00824679">
        <w:rPr>
          <w:rFonts w:ascii="ＭＳ Ｐ明朝" w:eastAsia="ＭＳ Ｐ明朝" w:hAnsi="ＭＳ Ｐ明朝"/>
          <w:sz w:val="24"/>
        </w:rPr>
        <w:t>）</w:t>
      </w:r>
    </w:p>
    <w:p w14:paraId="3EA8CFAA" w14:textId="77777777" w:rsidR="00824679" w:rsidRPr="00824679" w:rsidRDefault="00824679" w:rsidP="00824679">
      <w:pPr>
        <w:rPr>
          <w:rFonts w:ascii="ＭＳ Ｐ明朝" w:eastAsia="ＭＳ Ｐ明朝" w:hAnsi="ＭＳ Ｐ明朝"/>
          <w:sz w:val="24"/>
        </w:rPr>
      </w:pPr>
    </w:p>
    <w:p w14:paraId="127E16AF" w14:textId="69906D72" w:rsidR="00824679" w:rsidRDefault="00824679" w:rsidP="00824679">
      <w:pPr>
        <w:ind w:left="240" w:firstLine="240"/>
        <w:rPr>
          <w:rFonts w:ascii="ＭＳ Ｐ明朝" w:eastAsia="ＭＳ Ｐ明朝" w:hAnsi="ＭＳ Ｐ明朝"/>
          <w:sz w:val="24"/>
        </w:rPr>
      </w:pPr>
      <w:r w:rsidRPr="00824679">
        <w:rPr>
          <w:rFonts w:ascii="ＭＳ Ｐ明朝" w:eastAsia="ＭＳ Ｐ明朝" w:hAnsi="ＭＳ Ｐ明朝"/>
          <w:sz w:val="24"/>
        </w:rPr>
        <w:t xml:space="preserve">(6) </w:t>
      </w:r>
      <w:r w:rsidRPr="003C2961">
        <w:rPr>
          <w:rFonts w:ascii="BIZ UDPゴシック" w:eastAsia="BIZ UDPゴシック" w:hAnsi="BIZ UDPゴシック"/>
          <w:sz w:val="24"/>
        </w:rPr>
        <w:t>この究極的な救いを待ち望みつつ、あなたがたの喜びはあふれている。今しばらくの間、さまざまな試練によって苦しむことが、あなたがたに定められているとしても、</w:t>
      </w:r>
      <w:r w:rsidRPr="00824679">
        <w:rPr>
          <w:rFonts w:ascii="ＭＳ Ｐ明朝" w:eastAsia="ＭＳ Ｐ明朝" w:hAnsi="ＭＳ Ｐ明朝"/>
          <w:sz w:val="24"/>
        </w:rPr>
        <w:t xml:space="preserve">(7) </w:t>
      </w:r>
      <w:r w:rsidRPr="003C2961">
        <w:rPr>
          <w:rFonts w:ascii="BIZ UDPゴシック" w:eastAsia="BIZ UDPゴシック" w:hAnsi="BIZ UDPゴシック"/>
          <w:sz w:val="24"/>
        </w:rPr>
        <w:t>それは、あなたがたの信仰が本物であることが明らかにされるためである。あなたがたの信仰が本物であることが証明されることは、金よりもはるかに価値がある。金もまた火によって試されるが、やがて滅びるものである。しかし、あなたがたの信仰は、人生というるつぼの中で試され、本物であることが証明される時、イエス・キリストの栄光ある再臨において、あなたがたに賛</w:t>
      </w:r>
      <w:r w:rsidRPr="003C2961">
        <w:rPr>
          <w:rFonts w:ascii="BIZ UDPゴシック" w:eastAsia="BIZ UDPゴシック" w:hAnsi="BIZ UDPゴシック" w:hint="eastAsia"/>
          <w:sz w:val="24"/>
        </w:rPr>
        <w:t>美と栄光と誉れをもたらすことになる。</w:t>
      </w:r>
      <w:r w:rsidRPr="00824679">
        <w:rPr>
          <w:rFonts w:ascii="ＭＳ Ｐ明朝" w:eastAsia="ＭＳ Ｐ明朝" w:hAnsi="ＭＳ Ｐ明朝" w:hint="eastAsia"/>
          <w:sz w:val="24"/>
        </w:rPr>
        <w:t>（</w:t>
      </w:r>
      <w:hyperlink r:id="rId304" w:anchor="1:6" w:tooltip="（6）そのことを思って、今しばらくのあいだは、さまざまな試錬で悩まねばならないかも知れないが、あなたがたは大いに喜んでいる。(7)こうして、あなたがたの信仰はためされて、火で精錬されても朽ちる外はない金よりもはるかに尊いことが明らかにされ、イエス・キリストの現れるとき、さんびと栄光とほまれとに変るであろう。" w:history="1">
        <w:r w:rsidRPr="003C2961">
          <w:rPr>
            <w:rStyle w:val="ae"/>
            <w:rFonts w:ascii="ＭＳ Ｐ明朝" w:eastAsia="ＭＳ Ｐ明朝" w:hAnsi="ＭＳ Ｐ明朝"/>
            <w:sz w:val="24"/>
          </w:rPr>
          <w:t>第一ペテロ1章6-7節</w:t>
        </w:r>
      </w:hyperlink>
      <w:r w:rsidRPr="00824679">
        <w:rPr>
          <w:rFonts w:ascii="ＭＳ Ｐ明朝" w:eastAsia="ＭＳ Ｐ明朝" w:hAnsi="ＭＳ Ｐ明朝"/>
          <w:sz w:val="24"/>
        </w:rPr>
        <w:t>）</w:t>
      </w:r>
    </w:p>
    <w:p w14:paraId="4007F4BF" w14:textId="77777777" w:rsidR="00824679" w:rsidRPr="0026488F" w:rsidRDefault="00824679" w:rsidP="00824679">
      <w:pPr>
        <w:rPr>
          <w:rFonts w:ascii="ＭＳ Ｐ明朝" w:eastAsia="ＭＳ Ｐ明朝" w:hAnsi="ＭＳ Ｐ明朝" w:hint="eastAsia"/>
          <w:sz w:val="24"/>
        </w:rPr>
      </w:pPr>
    </w:p>
    <w:p w14:paraId="2BE243B9" w14:textId="77777777" w:rsidR="0026488F" w:rsidRPr="0026488F" w:rsidRDefault="0026488F" w:rsidP="0026488F">
      <w:pPr>
        <w:ind w:firstLine="240"/>
        <w:rPr>
          <w:rFonts w:ascii="ＭＳ Ｐ明朝" w:eastAsia="ＭＳ Ｐ明朝" w:hAnsi="ＭＳ Ｐ明朝"/>
          <w:sz w:val="24"/>
        </w:rPr>
      </w:pPr>
      <w:r w:rsidRPr="0026488F">
        <w:rPr>
          <w:rFonts w:ascii="ＭＳ Ｐ明朝" w:eastAsia="ＭＳ Ｐ明朝" w:hAnsi="ＭＳ Ｐ明朝" w:hint="eastAsia"/>
          <w:sz w:val="24"/>
        </w:rPr>
        <w:t>私たち信者が神によって「このために」召されたのである以上、すなわち、キリストの苦しみにあずかり、主が十字架の前に耐えなければならなかった苦しみと、ごくわずかながらも似たさまざまな試練や苦難を神にかなった仕方で耐え忍ぶことによって、この世に主を証しするために召されたのである以上、クリスチャンは、イエス・キリストに属していることによって与えられている平安を、決して手放してはなりません。なぜなら、それこそが、周囲で荒波がどれほど激しく渦巻いていようとも、私たちが保たなければならない基本的な心の姿勢だからです。そして、神の助けによってその平安を保つ時、私たちは心の中でそのようなあらゆる困難を乗り越え、間もなく来るすべての栄光への希望によって、平安から喜びへと進んでいくことができるのです。</w:t>
      </w:r>
    </w:p>
    <w:p w14:paraId="224CD046" w14:textId="77777777" w:rsidR="0026488F" w:rsidRPr="0026488F" w:rsidRDefault="0026488F" w:rsidP="0026488F">
      <w:pPr>
        <w:ind w:firstLine="240"/>
        <w:rPr>
          <w:rFonts w:ascii="ＭＳ Ｐ明朝" w:eastAsia="ＭＳ Ｐ明朝" w:hAnsi="ＭＳ Ｐ明朝"/>
          <w:sz w:val="24"/>
        </w:rPr>
      </w:pPr>
    </w:p>
    <w:p w14:paraId="77DECC84" w14:textId="7F14FFCA" w:rsidR="0026488F" w:rsidRPr="0026488F" w:rsidRDefault="0026488F" w:rsidP="004D7F4A">
      <w:pPr>
        <w:ind w:left="240" w:firstLine="240"/>
        <w:rPr>
          <w:rFonts w:ascii="ＭＳ Ｐ明朝" w:eastAsia="ＭＳ Ｐ明朝" w:hAnsi="ＭＳ Ｐ明朝"/>
          <w:sz w:val="24"/>
        </w:rPr>
      </w:pPr>
      <w:r w:rsidRPr="0026488F">
        <w:rPr>
          <w:rFonts w:ascii="ＭＳ Ｐ明朝" w:eastAsia="ＭＳ Ｐ明朝" w:hAnsi="ＭＳ Ｐ明朝"/>
          <w:sz w:val="24"/>
        </w:rPr>
        <w:t xml:space="preserve">(2) </w:t>
      </w:r>
      <w:r w:rsidRPr="00D8560E">
        <w:rPr>
          <w:rFonts w:ascii="BIZ UDPゴシック" w:eastAsia="BIZ UDPゴシック" w:hAnsi="BIZ UDPゴシック"/>
          <w:sz w:val="24"/>
        </w:rPr>
        <w:t>兄弟たちよ、さまざまな試練に遭う時には、喜ぶよう努めなさい。</w:t>
      </w:r>
      <w:r w:rsidRPr="0026488F">
        <w:rPr>
          <w:rFonts w:ascii="ＭＳ Ｐ明朝" w:eastAsia="ＭＳ Ｐ明朝" w:hAnsi="ＭＳ Ｐ明朝"/>
          <w:sz w:val="24"/>
        </w:rPr>
        <w:t xml:space="preserve">(3) </w:t>
      </w:r>
      <w:r w:rsidRPr="00D8560E">
        <w:rPr>
          <w:rFonts w:ascii="BIZ UDPゴシック" w:eastAsia="BIZ UDPゴシック" w:hAnsi="BIZ UDPゴシック"/>
          <w:sz w:val="24"/>
        </w:rPr>
        <w:t>あなたがたの信仰が試されることによって忍耐が生み出されることを、心に留めておきなさい。</w:t>
      </w:r>
      <w:r w:rsidRPr="0026488F">
        <w:rPr>
          <w:rFonts w:ascii="ＭＳ Ｐ明朝" w:eastAsia="ＭＳ Ｐ明朝" w:hAnsi="ＭＳ Ｐ明朝"/>
          <w:sz w:val="24"/>
        </w:rPr>
        <w:t xml:space="preserve">(4) </w:t>
      </w:r>
      <w:r w:rsidRPr="00D8560E">
        <w:rPr>
          <w:rFonts w:ascii="BIZ UDPゴシック" w:eastAsia="BIZ UDPゴシック" w:hAnsi="BIZ UDPゴシック"/>
          <w:sz w:val="24"/>
        </w:rPr>
        <w:t>そして、その忍耐を十分に働かせなさい。それは、あなたがたが十分に成熟し、十分な報いを受けるにふさわしい者となり、何一つ欠けたところのない者となるためである。</w:t>
      </w:r>
      <w:r w:rsidRPr="0026488F">
        <w:rPr>
          <w:rFonts w:ascii="ＭＳ Ｐ明朝" w:eastAsia="ＭＳ Ｐ明朝" w:hAnsi="ＭＳ Ｐ明朝"/>
          <w:sz w:val="24"/>
        </w:rPr>
        <w:t>（</w:t>
      </w:r>
      <w:hyperlink r:id="rId305" w:anchor="1:2" w:tooltip="（2）わたしの兄弟たちよ。あなたがたが、いろいろな試錬に会った場合、それをむしろ非常に喜ばしいことと思いなさい。(3)あなたがたの知っているとおり、信仰がためされることによって、忍耐が生み出されるからである。(4)だから、なんら欠点のない、完全な、でき上がった人となるように、その忍耐力を十分に働かせるがよい。" w:history="1">
        <w:r w:rsidRPr="00D8560E">
          <w:rPr>
            <w:rStyle w:val="ae"/>
            <w:rFonts w:ascii="ＭＳ Ｐ明朝" w:eastAsia="ＭＳ Ｐ明朝" w:hAnsi="ＭＳ Ｐ明朝"/>
            <w:sz w:val="24"/>
          </w:rPr>
          <w:t>ヤコブ1章2-4節</w:t>
        </w:r>
      </w:hyperlink>
      <w:r w:rsidRPr="0026488F">
        <w:rPr>
          <w:rFonts w:ascii="ＭＳ Ｐ明朝" w:eastAsia="ＭＳ Ｐ明朝" w:hAnsi="ＭＳ Ｐ明朝"/>
          <w:sz w:val="24"/>
        </w:rPr>
        <w:t>）</w:t>
      </w:r>
    </w:p>
    <w:p w14:paraId="3958E1E9" w14:textId="77777777" w:rsidR="0026488F" w:rsidRPr="0026488F" w:rsidRDefault="0026488F" w:rsidP="0026488F">
      <w:pPr>
        <w:ind w:firstLine="240"/>
        <w:rPr>
          <w:rFonts w:ascii="ＭＳ Ｐ明朝" w:eastAsia="ＭＳ Ｐ明朝" w:hAnsi="ＭＳ Ｐ明朝"/>
          <w:sz w:val="24"/>
        </w:rPr>
      </w:pPr>
    </w:p>
    <w:p w14:paraId="21DF6829" w14:textId="35A85587" w:rsidR="0026488F" w:rsidRPr="0026488F" w:rsidRDefault="0026488F" w:rsidP="004D7F4A">
      <w:pPr>
        <w:ind w:left="240" w:firstLine="240"/>
        <w:rPr>
          <w:rFonts w:ascii="ＭＳ Ｐ明朝" w:eastAsia="ＭＳ Ｐ明朝" w:hAnsi="ＭＳ Ｐ明朝"/>
          <w:sz w:val="24"/>
        </w:rPr>
      </w:pPr>
      <w:r w:rsidRPr="0026488F">
        <w:rPr>
          <w:rFonts w:ascii="ＭＳ Ｐ明朝" w:eastAsia="ＭＳ Ｐ明朝" w:hAnsi="ＭＳ Ｐ明朝"/>
          <w:sz w:val="24"/>
        </w:rPr>
        <w:t xml:space="preserve">(12) </w:t>
      </w:r>
      <w:r w:rsidRPr="00A17AD7">
        <w:rPr>
          <w:rFonts w:ascii="BIZ UDPゴシック" w:eastAsia="BIZ UDPゴシック" w:hAnsi="BIZ UDPゴシック"/>
          <w:sz w:val="24"/>
        </w:rPr>
        <w:t>愛する者たちよ、あなたがたを試すために降りかかっている火のような試練を、何か異常なことが起こっているかのように驚いてはならない。</w:t>
      </w:r>
      <w:r w:rsidRPr="0026488F">
        <w:rPr>
          <w:rFonts w:ascii="ＭＳ Ｐ明朝" w:eastAsia="ＭＳ Ｐ明朝" w:hAnsi="ＭＳ Ｐ明朝"/>
          <w:sz w:val="24"/>
        </w:rPr>
        <w:t xml:space="preserve">(13) </w:t>
      </w:r>
      <w:r w:rsidR="00B66114" w:rsidRPr="00B66114">
        <w:rPr>
          <w:rFonts w:ascii="BIZ UDPゴシック" w:eastAsia="BIZ UDPゴシック" w:hAnsi="BIZ UDPゴシック"/>
          <w:sz w:val="24"/>
        </w:rPr>
        <w:t>むしろ、あなたがたが［真に］キリストの苦しみにあずかればあずかるほど、そのことを喜びなさい。</w:t>
      </w:r>
      <w:r w:rsidRPr="00A17AD7">
        <w:rPr>
          <w:rFonts w:ascii="BIZ UDPゴシック" w:eastAsia="BIZ UDPゴシック" w:hAnsi="BIZ UDPゴシック"/>
          <w:sz w:val="24"/>
        </w:rPr>
        <w:t>それは、キリストが栄光のうちに現れられる時にも、大いなる喜びをもって喜ぶことができるためである。</w:t>
      </w:r>
      <w:r w:rsidRPr="0026488F">
        <w:rPr>
          <w:rFonts w:ascii="ＭＳ Ｐ明朝" w:eastAsia="ＭＳ Ｐ明朝" w:hAnsi="ＭＳ Ｐ明朝"/>
          <w:sz w:val="24"/>
        </w:rPr>
        <w:t>（</w:t>
      </w:r>
      <w:hyperlink r:id="rId306" w:anchor="4:12" w:tooltip="（12）愛する者たちよ。あなたがたを試みるために降りかかって来る火のような試錬を、何か思いがけないことが起ったかのように驚きあやしむことなく、(13)むしろ、キリストの苦しみにあずかればあずかるほど、喜ぶがよい。それは、キリストの栄光が現れる際に、よろこびにあふれるためである。" w:history="1">
        <w:r w:rsidRPr="00A17AD7">
          <w:rPr>
            <w:rStyle w:val="ae"/>
            <w:rFonts w:ascii="ＭＳ Ｐ明朝" w:eastAsia="ＭＳ Ｐ明朝" w:hAnsi="ＭＳ Ｐ明朝"/>
            <w:sz w:val="24"/>
          </w:rPr>
          <w:t>第一ペテロ4章12-13節</w:t>
        </w:r>
      </w:hyperlink>
      <w:r w:rsidRPr="0026488F">
        <w:rPr>
          <w:rFonts w:ascii="ＭＳ Ｐ明朝" w:eastAsia="ＭＳ Ｐ明朝" w:hAnsi="ＭＳ Ｐ明朝"/>
          <w:sz w:val="24"/>
        </w:rPr>
        <w:t>）</w:t>
      </w:r>
    </w:p>
    <w:p w14:paraId="12ABAF6F" w14:textId="77777777" w:rsidR="0026488F" w:rsidRPr="0026488F" w:rsidRDefault="0026488F" w:rsidP="0026488F">
      <w:pPr>
        <w:ind w:firstLine="240"/>
        <w:rPr>
          <w:rFonts w:ascii="ＭＳ Ｐ明朝" w:eastAsia="ＭＳ Ｐ明朝" w:hAnsi="ＭＳ Ｐ明朝"/>
          <w:sz w:val="24"/>
        </w:rPr>
      </w:pPr>
    </w:p>
    <w:p w14:paraId="5F75F430" w14:textId="3C66D84A" w:rsidR="0026488F" w:rsidRPr="0026488F" w:rsidRDefault="0026488F" w:rsidP="0026488F">
      <w:pPr>
        <w:ind w:firstLine="240"/>
        <w:rPr>
          <w:rFonts w:ascii="ＭＳ Ｐ明朝" w:eastAsia="ＭＳ Ｐ明朝" w:hAnsi="ＭＳ Ｐ明朝"/>
          <w:sz w:val="24"/>
        </w:rPr>
      </w:pPr>
      <w:r w:rsidRPr="0026488F">
        <w:rPr>
          <w:rFonts w:ascii="ＭＳ Ｐ明朝" w:eastAsia="ＭＳ Ｐ明朝" w:hAnsi="ＭＳ Ｐ明朝" w:hint="eastAsia"/>
          <w:sz w:val="24"/>
        </w:rPr>
        <w:t>主が、ご自身を御父の御手に「ゆだねる」ことによって、想像を絶する苦しみを耐え抜くことがおできになったように（</w:t>
      </w:r>
      <w:hyperlink r:id="rId307" w:anchor="2:23" w:tooltip="ののしられても、ののしりかえさず、苦しめられても、おびやかすことをせず、正しいさばきをするかたに、いっさいをゆだねておられた。 " w:history="1">
        <w:r w:rsidRPr="00641A25">
          <w:rPr>
            <w:rStyle w:val="ae"/>
            <w:rFonts w:ascii="ＭＳ Ｐ明朝" w:eastAsia="ＭＳ Ｐ明朝" w:hAnsi="ＭＳ Ｐ明朝"/>
            <w:sz w:val="24"/>
          </w:rPr>
          <w:t>第一ペテロ2章23節</w:t>
        </w:r>
      </w:hyperlink>
      <w:r w:rsidRPr="0026488F">
        <w:rPr>
          <w:rFonts w:ascii="ＭＳ Ｐ明朝" w:eastAsia="ＭＳ Ｐ明朝" w:hAnsi="ＭＳ Ｐ明朝"/>
          <w:sz w:val="24"/>
        </w:rPr>
        <w:t>）、私たちもまた、すべてを神の力強い御手にゆだね、神が私たちをそこから切り抜けさせてくださると信頼することを学ばなければなりません――なぜなら、その信仰と確信こそが、私たちの平安の土台だからです。どのような困難に直面しても、私たちはそれを祈りのうちに天の父に差し出し、「神が私たちを心にかけてくださっているので、すべての思い煩いを神にゆだね」（</w:t>
      </w:r>
      <w:hyperlink r:id="rId308" w:anchor="55:22" w:tooltip="あなたの荷を主にゆだねよ。主はあなたをささえられる。主は正しい人の動かされるのを決してゆるされない。 " w:history="1">
        <w:r w:rsidRPr="00641A25">
          <w:rPr>
            <w:rStyle w:val="ae"/>
            <w:rFonts w:ascii="ＭＳ Ｐ明朝" w:eastAsia="ＭＳ Ｐ明朝" w:hAnsi="ＭＳ Ｐ明朝"/>
            <w:sz w:val="24"/>
          </w:rPr>
          <w:t>詩篇55篇22節</w:t>
        </w:r>
      </w:hyperlink>
      <w:r w:rsidRPr="0026488F">
        <w:rPr>
          <w:rFonts w:ascii="ＭＳ Ｐ明朝" w:eastAsia="ＭＳ Ｐ明朝" w:hAnsi="ＭＳ Ｐ明朝"/>
          <w:sz w:val="24"/>
        </w:rPr>
        <w:t xml:space="preserve">; </w:t>
      </w:r>
      <w:hyperlink r:id="rId309" w:anchor="5:7" w:tooltip="神はあなたがたをかえりみていて下さるのであるから、自分の思いわずらいを、いっさい神にゆだねるがよい。 " w:history="1">
        <w:r w:rsidRPr="00641A25">
          <w:rPr>
            <w:rStyle w:val="ae"/>
            <w:rFonts w:ascii="ＭＳ Ｐ明朝" w:eastAsia="ＭＳ Ｐ明朝" w:hAnsi="ＭＳ Ｐ明朝"/>
            <w:sz w:val="24"/>
          </w:rPr>
          <w:t>第一ペテロ5章7節</w:t>
        </w:r>
      </w:hyperlink>
      <w:r w:rsidRPr="0026488F">
        <w:rPr>
          <w:rFonts w:ascii="ＭＳ Ｐ明朝" w:eastAsia="ＭＳ Ｐ明朝" w:hAnsi="ＭＳ Ｐ明朝"/>
          <w:sz w:val="24"/>
        </w:rPr>
        <w:t>）、神が約束してくださったとおり、すべてのことを共に働かせて、完全に私たちの益としてくださると信頼するのです（</w:t>
      </w:r>
      <w:hyperlink r:id="rId310" w:anchor="8:28" w:tooltip="神は、神を愛する者たち、すなわち、ご計画に従って召された者たちと共に働いて、万事を益となるようにして下さることを、わたしたちは知っている。 " w:history="1">
        <w:r w:rsidRPr="00641A25">
          <w:rPr>
            <w:rStyle w:val="ae"/>
            <w:rFonts w:ascii="ＭＳ Ｐ明朝" w:eastAsia="ＭＳ Ｐ明朝" w:hAnsi="ＭＳ Ｐ明朝"/>
            <w:sz w:val="24"/>
          </w:rPr>
          <w:t>ローマ8章28節</w:t>
        </w:r>
      </w:hyperlink>
      <w:r w:rsidRPr="0026488F">
        <w:rPr>
          <w:rFonts w:ascii="ＭＳ Ｐ明朝" w:eastAsia="ＭＳ Ｐ明朝" w:hAnsi="ＭＳ Ｐ明朝"/>
          <w:sz w:val="24"/>
        </w:rPr>
        <w:t>）。神は完全に真実であられ、私たちを失望させたことは一度もありません――私たちが神の救いを待ち望むならば、ただの一度もありません。神は私たちのあらゆる信頼を受けるにふさわしい方です。</w:t>
      </w:r>
      <w:r w:rsidR="00066172">
        <w:rPr>
          <w:rFonts w:ascii="ＭＳ Ｐ明朝" w:eastAsia="ＭＳ Ｐ明朝" w:hAnsi="ＭＳ Ｐ明朝" w:hint="eastAsia"/>
          <w:sz w:val="24"/>
        </w:rPr>
        <w:t>神</w:t>
      </w:r>
      <w:r w:rsidR="00066172" w:rsidRPr="00066172">
        <w:rPr>
          <w:rFonts w:ascii="ＭＳ Ｐ明朝" w:eastAsia="ＭＳ Ｐ明朝" w:hAnsi="ＭＳ Ｐ明朝"/>
          <w:sz w:val="24"/>
        </w:rPr>
        <w:t>は、主イエスを、人間が経験し得る中で最も困難な数々の経験を通らせ、その先にある勝利へと導かれました。ですから、イエスは私たちの模範であり、私たちが「その足跡に従う」ことができるよう、私たちに手本を示してくださったのです</w:t>
      </w:r>
      <w:r w:rsidRPr="0026488F">
        <w:rPr>
          <w:rFonts w:ascii="ＭＳ Ｐ明朝" w:eastAsia="ＭＳ Ｐ明朝" w:hAnsi="ＭＳ Ｐ明朝" w:hint="eastAsia"/>
          <w:sz w:val="24"/>
        </w:rPr>
        <w:t>（</w:t>
      </w:r>
      <w:hyperlink r:id="rId311" w:anchor="2:21" w:tooltip="あなたがたは、実に、そうするようにと召されたのである。キリストも、あなたがたのために苦しみを受け、御足の跡を踏み従うようにと、模範を残されたのである。 " w:history="1">
        <w:r w:rsidRPr="00A17AD7">
          <w:rPr>
            <w:rStyle w:val="ae"/>
            <w:rFonts w:ascii="ＭＳ Ｐ明朝" w:eastAsia="ＭＳ Ｐ明朝" w:hAnsi="ＭＳ Ｐ明朝"/>
            <w:sz w:val="24"/>
          </w:rPr>
          <w:t>第一ペテロ2章21節</w:t>
        </w:r>
      </w:hyperlink>
      <w:r w:rsidRPr="0026488F">
        <w:rPr>
          <w:rFonts w:ascii="ＭＳ Ｐ明朝" w:eastAsia="ＭＳ Ｐ明朝" w:hAnsi="ＭＳ Ｐ明朝"/>
          <w:sz w:val="24"/>
        </w:rPr>
        <w:t>）。実際に私たちをさばかれる方は、私たちの愛する主であり救い主イエス・キリストであって、私たちが目にしたり声を聞いたりするどのような人間でもありません。それは、たとえその人が、一時的に私たちに対して何らかの権力を持っているように見える者であっても同じです。私たちと私たちのさばき主との関係が正しいかぎり、どんな人間も、人間の法廷も、人間からの攻撃も、人間によるどのような評価も恐れる必要はありません……なぜなら、私たちが主の望まれる仕方で物事を行っているかぎり、主は私たち</w:t>
      </w:r>
      <w:r w:rsidRPr="0026488F">
        <w:rPr>
          <w:rFonts w:ascii="ＭＳ Ｐ明朝" w:eastAsia="ＭＳ Ｐ明朝" w:hAnsi="ＭＳ Ｐ明朝" w:hint="eastAsia"/>
          <w:sz w:val="24"/>
        </w:rPr>
        <w:t>を救い出してくださるからです（</w:t>
      </w:r>
      <w:hyperlink r:id="rId312" w:anchor="118:6" w:tooltip="（6）主がわたしに味方されるので、恐れることはない。人はわたしに何をなし得ようか。(7)主はわたしに味方し、わたしを助けられるので、わたしを憎む者についての願いを見るであろう。(8)主に寄り頼むは人にたよるよりも良い。(9)主に寄り頼むはもろもろの君にたよるよりも良い。" w:history="1">
        <w:r w:rsidRPr="00A17AD7">
          <w:rPr>
            <w:rStyle w:val="ae"/>
            <w:rFonts w:ascii="ＭＳ Ｐ明朝" w:eastAsia="ＭＳ Ｐ明朝" w:hAnsi="ＭＳ Ｐ明朝"/>
            <w:sz w:val="24"/>
          </w:rPr>
          <w:t>詩篇118篇6-9節</w:t>
        </w:r>
      </w:hyperlink>
      <w:r w:rsidRPr="0026488F">
        <w:rPr>
          <w:rFonts w:ascii="ＭＳ Ｐ明朝" w:eastAsia="ＭＳ Ｐ明朝" w:hAnsi="ＭＳ Ｐ明朝"/>
          <w:sz w:val="24"/>
        </w:rPr>
        <w:t>）。</w:t>
      </w:r>
    </w:p>
    <w:p w14:paraId="4B25BE7D" w14:textId="77777777" w:rsidR="0026488F" w:rsidRPr="0026488F" w:rsidRDefault="0026488F" w:rsidP="0026488F">
      <w:pPr>
        <w:ind w:firstLine="240"/>
        <w:rPr>
          <w:rFonts w:ascii="ＭＳ Ｐ明朝" w:eastAsia="ＭＳ Ｐ明朝" w:hAnsi="ＭＳ Ｐ明朝"/>
          <w:sz w:val="24"/>
        </w:rPr>
      </w:pPr>
    </w:p>
    <w:p w14:paraId="02098E37" w14:textId="77777777" w:rsidR="0026488F" w:rsidRPr="00A17AD7" w:rsidRDefault="0026488F" w:rsidP="0026488F">
      <w:pPr>
        <w:ind w:firstLine="240"/>
        <w:rPr>
          <w:rFonts w:ascii="BIZ UDPゴシック" w:eastAsia="BIZ UDPゴシック" w:hAnsi="BIZ UDPゴシック"/>
          <w:sz w:val="24"/>
        </w:rPr>
      </w:pPr>
      <w:r w:rsidRPr="00A17AD7">
        <w:rPr>
          <w:rFonts w:ascii="BIZ UDPゴシック" w:eastAsia="BIZ UDPゴシック" w:hAnsi="BIZ UDPゴシック" w:hint="eastAsia"/>
          <w:sz w:val="24"/>
        </w:rPr>
        <w:t>あなたの重荷を主にゆだねよ。</w:t>
      </w:r>
    </w:p>
    <w:p w14:paraId="43A18E6D" w14:textId="77777777" w:rsidR="0026488F" w:rsidRPr="00A17AD7" w:rsidRDefault="0026488F" w:rsidP="0026488F">
      <w:pPr>
        <w:ind w:firstLine="240"/>
        <w:rPr>
          <w:rFonts w:ascii="BIZ UDPゴシック" w:eastAsia="BIZ UDPゴシック" w:hAnsi="BIZ UDPゴシック"/>
          <w:sz w:val="24"/>
        </w:rPr>
      </w:pPr>
      <w:r w:rsidRPr="00A17AD7">
        <w:rPr>
          <w:rFonts w:ascii="BIZ UDPゴシック" w:eastAsia="BIZ UDPゴシック" w:hAnsi="BIZ UDPゴシック" w:hint="eastAsia"/>
          <w:sz w:val="24"/>
        </w:rPr>
        <w:t>主はあなたを支えてくださる。</w:t>
      </w:r>
    </w:p>
    <w:p w14:paraId="27E1B927" w14:textId="77777777" w:rsidR="0026488F" w:rsidRPr="00A17AD7" w:rsidRDefault="0026488F" w:rsidP="0026488F">
      <w:pPr>
        <w:ind w:firstLine="240"/>
        <w:rPr>
          <w:rFonts w:ascii="BIZ UDPゴシック" w:eastAsia="BIZ UDPゴシック" w:hAnsi="BIZ UDPゴシック"/>
          <w:sz w:val="24"/>
        </w:rPr>
      </w:pPr>
      <w:r w:rsidRPr="00A17AD7">
        <w:rPr>
          <w:rFonts w:ascii="BIZ UDPゴシック" w:eastAsia="BIZ UDPゴシック" w:hAnsi="BIZ UDPゴシック" w:hint="eastAsia"/>
          <w:sz w:val="24"/>
        </w:rPr>
        <w:t>主は正しい者が揺るがされることを、</w:t>
      </w:r>
    </w:p>
    <w:p w14:paraId="766980BE" w14:textId="507C7268" w:rsidR="0026488F" w:rsidRDefault="0026488F" w:rsidP="0026488F">
      <w:pPr>
        <w:ind w:firstLine="240"/>
        <w:rPr>
          <w:rFonts w:ascii="ＭＳ Ｐ明朝" w:eastAsia="ＭＳ Ｐ明朝" w:hAnsi="ＭＳ Ｐ明朝"/>
          <w:sz w:val="24"/>
        </w:rPr>
      </w:pPr>
      <w:r w:rsidRPr="00A17AD7">
        <w:rPr>
          <w:rFonts w:ascii="BIZ UDPゴシック" w:eastAsia="BIZ UDPゴシック" w:hAnsi="BIZ UDPゴシック" w:hint="eastAsia"/>
          <w:sz w:val="24"/>
        </w:rPr>
        <w:t>決して許されない。</w:t>
      </w:r>
      <w:r w:rsidRPr="0026488F">
        <w:rPr>
          <w:rFonts w:ascii="ＭＳ Ｐ明朝" w:eastAsia="ＭＳ Ｐ明朝" w:hAnsi="ＭＳ Ｐ明朝" w:hint="eastAsia"/>
          <w:sz w:val="24"/>
        </w:rPr>
        <w:t>（</w:t>
      </w:r>
      <w:hyperlink r:id="rId313" w:anchor="55:22" w:tooltip="あなたの荷を主にゆだねよ。主はあなたをささえられる。主は正しい人の動かされるのを決してゆるされない。 " w:history="1">
        <w:r w:rsidRPr="00A17AD7">
          <w:rPr>
            <w:rStyle w:val="ae"/>
            <w:rFonts w:ascii="ＭＳ Ｐ明朝" w:eastAsia="ＭＳ Ｐ明朝" w:hAnsi="ＭＳ Ｐ明朝"/>
            <w:sz w:val="24"/>
          </w:rPr>
          <w:t>詩篇55篇22節</w:t>
        </w:r>
      </w:hyperlink>
      <w:r w:rsidRPr="0026488F">
        <w:rPr>
          <w:rFonts w:ascii="ＭＳ Ｐ明朝" w:eastAsia="ＭＳ Ｐ明朝" w:hAnsi="ＭＳ Ｐ明朝"/>
          <w:sz w:val="24"/>
        </w:rPr>
        <w:t>）</w:t>
      </w:r>
    </w:p>
    <w:p w14:paraId="74EB9416" w14:textId="77777777" w:rsidR="00C92227" w:rsidRDefault="00C92227" w:rsidP="0026488F">
      <w:pPr>
        <w:ind w:firstLine="240"/>
        <w:rPr>
          <w:rFonts w:ascii="ＭＳ Ｐ明朝" w:eastAsia="ＭＳ Ｐ明朝" w:hAnsi="ＭＳ Ｐ明朝"/>
          <w:sz w:val="24"/>
        </w:rPr>
      </w:pPr>
    </w:p>
    <w:p w14:paraId="6D4E8E94" w14:textId="77777777" w:rsidR="00C92227" w:rsidRPr="00997555" w:rsidRDefault="00C92227" w:rsidP="00C92227">
      <w:pPr>
        <w:rPr>
          <w:rFonts w:ascii="ＭＳ Ｐ明朝" w:eastAsia="ＭＳ Ｐ明朝" w:hAnsi="ＭＳ Ｐ明朝" w:hint="eastAsia"/>
          <w:sz w:val="24"/>
        </w:rPr>
      </w:pPr>
    </w:p>
    <w:sectPr w:rsidR="00C92227" w:rsidRPr="0099755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84FE8" w14:textId="77777777" w:rsidR="00A6233E" w:rsidRDefault="00A6233E" w:rsidP="00420ACD">
      <w:r>
        <w:separator/>
      </w:r>
    </w:p>
  </w:endnote>
  <w:endnote w:type="continuationSeparator" w:id="0">
    <w:p w14:paraId="2E0B9013" w14:textId="77777777" w:rsidR="00A6233E" w:rsidRDefault="00A6233E" w:rsidP="00420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AB2B8" w14:textId="77777777" w:rsidR="00A6233E" w:rsidRDefault="00A6233E" w:rsidP="00420ACD">
      <w:r>
        <w:separator/>
      </w:r>
    </w:p>
  </w:footnote>
  <w:footnote w:type="continuationSeparator" w:id="0">
    <w:p w14:paraId="72FFDAA3" w14:textId="77777777" w:rsidR="00A6233E" w:rsidRDefault="00A6233E" w:rsidP="00420ACD">
      <w:r>
        <w:continuationSeparator/>
      </w:r>
    </w:p>
  </w:footnote>
  <w:footnote w:id="1">
    <w:p w14:paraId="7E0121EE" w14:textId="4B34A06B" w:rsidR="0007448F" w:rsidRPr="0007448F" w:rsidRDefault="0007448F">
      <w:pPr>
        <w:pStyle w:val="af0"/>
        <w:rPr>
          <w:rFonts w:ascii="ＭＳ Ｐ明朝" w:eastAsia="ＭＳ Ｐ明朝" w:hAnsi="ＭＳ Ｐ明朝"/>
        </w:rPr>
      </w:pPr>
      <w:r>
        <w:rPr>
          <w:rStyle w:val="af2"/>
        </w:rPr>
        <w:footnoteRef/>
      </w:r>
      <w:r>
        <w:t xml:space="preserve"> </w:t>
      </w:r>
      <w:hyperlink r:id="rId1" w:anchor="6.%20Apostasy%20and%20the%20Sin%20unto%20Death" w:tooltip="＜英文＞" w:history="1">
        <w:r w:rsidRPr="0007448F">
          <w:rPr>
            <w:rStyle w:val="ae"/>
            <w:rFonts w:ascii="ＭＳ Ｐ明朝" w:eastAsia="ＭＳ Ｐ明朝" w:hAnsi="ＭＳ Ｐ明朝"/>
          </w:rPr>
          <w:t>『聖書の基礎 第3部B: 罪論』IV.6.「背教と死に至る罪」</w:t>
        </w:r>
      </w:hyperlink>
      <w:r w:rsidRPr="0007448F">
        <w:rPr>
          <w:rFonts w:ascii="ＭＳ Ｐ明朝" w:eastAsia="ＭＳ Ｐ明朝" w:hAnsi="ＭＳ Ｐ明朝"/>
        </w:rPr>
        <w:t>を参照してください。</w:t>
      </w:r>
    </w:p>
  </w:footnote>
  <w:footnote w:id="2">
    <w:p w14:paraId="543400BB" w14:textId="1BD0B421" w:rsidR="00065E5D" w:rsidRDefault="00065E5D">
      <w:pPr>
        <w:pStyle w:val="af0"/>
      </w:pPr>
      <w:r>
        <w:rPr>
          <w:rStyle w:val="af2"/>
        </w:rPr>
        <w:footnoteRef/>
      </w:r>
      <w:r>
        <w:t xml:space="preserve"> </w:t>
      </w:r>
      <w:hyperlink r:id="rId2" w:tooltip="＜リンク先ファイルの42頁-を参照下さい＞" w:history="1">
        <w:r w:rsidRPr="00065E5D">
          <w:rPr>
            <w:rStyle w:val="ae"/>
            <w:rFonts w:ascii="ＭＳ Ｐ明朝" w:eastAsia="ＭＳ Ｐ明朝" w:hAnsi="ＭＳ Ｐ明朝"/>
          </w:rPr>
          <w:t>『来たる艱難期』第6部.I.7.「教会の裁きと報い」</w:t>
        </w:r>
      </w:hyperlink>
      <w:r w:rsidRPr="00065E5D">
        <w:rPr>
          <w:rFonts w:ascii="ＭＳ Ｐ明朝" w:eastAsia="ＭＳ Ｐ明朝" w:hAnsi="ＭＳ Ｐ明朝"/>
        </w:rPr>
        <w:t>＜リンク先ファイルの42頁-＞を参照してください。</w:t>
      </w:r>
    </w:p>
  </w:footnote>
  <w:footnote w:id="3">
    <w:p w14:paraId="73BD1209" w14:textId="34659014" w:rsidR="000642D0" w:rsidRDefault="000642D0">
      <w:pPr>
        <w:pStyle w:val="af0"/>
      </w:pPr>
      <w:r>
        <w:rPr>
          <w:rStyle w:val="af2"/>
        </w:rPr>
        <w:footnoteRef/>
      </w:r>
      <w:r>
        <w:t xml:space="preserve"> </w:t>
      </w:r>
      <w:r w:rsidRPr="000642D0">
        <w:rPr>
          <w:rFonts w:ascii="ＭＳ Ｐ明朝" w:eastAsia="ＭＳ Ｐ明朝" w:hAnsi="ＭＳ Ｐ明朝"/>
        </w:rPr>
        <w:t>ここで本文が何を意味しているかについては、疑問の余地はありません。というのも、ギリシ</w:t>
      </w:r>
      <w:r>
        <w:rPr>
          <w:rFonts w:ascii="ＭＳ Ｐ明朝" w:eastAsia="ＭＳ Ｐ明朝" w:hAnsi="ＭＳ Ｐ明朝" w:hint="eastAsia"/>
        </w:rPr>
        <w:t>ヤ</w:t>
      </w:r>
      <w:r w:rsidRPr="000642D0">
        <w:rPr>
          <w:rFonts w:ascii="ＭＳ Ｐ明朝" w:eastAsia="ＭＳ Ｐ明朝" w:hAnsi="ＭＳ Ｐ明朝"/>
        </w:rPr>
        <w:t>語の動詞 hypotasso（ヒュポタッソー）は、</w:t>
      </w:r>
      <w:hyperlink r:id="rId3" w:anchor="12:9" w:tooltip="その上、肉親の父はわたしたちを訓練するのに、なお彼をうやまうとすれば、なおさら、わたしたちは、たましいの父に服従して、真に生きるべきではないか。 " w:history="1">
        <w:r w:rsidRPr="000642D0">
          <w:rPr>
            <w:rStyle w:val="ae"/>
            <w:rFonts w:ascii="ＭＳ Ｐ明朝" w:eastAsia="ＭＳ Ｐ明朝" w:hAnsi="ＭＳ Ｐ明朝"/>
          </w:rPr>
          <w:t>へブル12章9節</w:t>
        </w:r>
      </w:hyperlink>
      <w:r w:rsidRPr="000642D0">
        <w:rPr>
          <w:rFonts w:ascii="ＭＳ Ｐ明朝" w:eastAsia="ＭＳ Ｐ明朝" w:hAnsi="ＭＳ Ｐ明朝"/>
        </w:rPr>
        <w:t>、</w:t>
      </w:r>
      <w:hyperlink r:id="rId4" w:anchor="4:7" w:tooltip="そういうわけだから、神に従いなさい。そして、悪魔に立ちむかいなさい。そうすれば、彼はあなたがたから逃げ去るであろう。 " w:history="1">
        <w:r w:rsidRPr="000642D0">
          <w:rPr>
            <w:rStyle w:val="ae"/>
            <w:rFonts w:ascii="ＭＳ Ｐ明朝" w:eastAsia="ＭＳ Ｐ明朝" w:hAnsi="ＭＳ Ｐ明朝"/>
          </w:rPr>
          <w:t>ヤコブ4章7節</w:t>
        </w:r>
      </w:hyperlink>
      <w:r w:rsidRPr="000642D0">
        <w:rPr>
          <w:rFonts w:ascii="ＭＳ Ｐ明朝" w:eastAsia="ＭＳ Ｐ明朝" w:hAnsi="ＭＳ Ｐ明朝"/>
        </w:rPr>
        <w:t>で神に従うことについて用いられているのと同じ語であり、また</w:t>
      </w:r>
      <w:hyperlink r:id="rId5" w:anchor="5:24" w:tooltip="そして教会がキリストに仕えるように、妻もすべてのことにおいて、夫に仕えるべきである。 " w:history="1">
        <w:r w:rsidRPr="000642D0">
          <w:rPr>
            <w:rStyle w:val="ae"/>
            <w:rFonts w:ascii="ＭＳ Ｐ明朝" w:eastAsia="ＭＳ Ｐ明朝" w:hAnsi="ＭＳ Ｐ明朝"/>
          </w:rPr>
          <w:t>エペソ5章24節</w:t>
        </w:r>
      </w:hyperlink>
      <w:r w:rsidRPr="000642D0">
        <w:rPr>
          <w:rFonts w:ascii="ＭＳ Ｐ明朝" w:eastAsia="ＭＳ Ｐ明朝" w:hAnsi="ＭＳ Ｐ明朝"/>
        </w:rPr>
        <w:t>では、主イエス・キリストの花嫁として主に従うことについて用いられているからです。さらに、この動詞は語源的には軍事的な背景を持つ言葉であり、軍隊では不服従が許容される余地はほとんどありません。この語には、これから行われる作戦に備えて隊列に加わり、命令に従うという意味合いがあります</w:t>
      </w:r>
      <w:hyperlink r:id="rId6" w:anchor="13:1" w:tooltip="すべての人は、上に立つ権威に従うべきである。なぜなら、神によらない権威はなく、おおよそ存在している権威は、すべて神によって立てられたものだからである。 " w:history="1">
        <w:r w:rsidRPr="003218A3">
          <w:rPr>
            <w:rStyle w:val="ae"/>
            <w:rFonts w:ascii="ＭＳ Ｐ明朝" w:eastAsia="ＭＳ Ｐ明朝" w:hAnsi="ＭＳ Ｐ明朝"/>
          </w:rPr>
          <w:t>（ローマ13章1節</w:t>
        </w:r>
      </w:hyperlink>
      <w:r w:rsidRPr="000642D0">
        <w:rPr>
          <w:rFonts w:ascii="ＭＳ Ｐ明朝" w:eastAsia="ＭＳ Ｐ明朝" w:hAnsi="ＭＳ Ｐ明朝"/>
        </w:rPr>
        <w:t xml:space="preserve">, </w:t>
      </w:r>
      <w:hyperlink r:id="rId7" w:anchor="13:5" w:tooltip="だから、ただ怒りをのがれるためだけではなく、良心のためにも従うべきである。 " w:history="1">
        <w:r w:rsidRPr="003218A3">
          <w:rPr>
            <w:rStyle w:val="ae"/>
            <w:rFonts w:ascii="ＭＳ Ｐ明朝" w:eastAsia="ＭＳ Ｐ明朝" w:hAnsi="ＭＳ Ｐ明朝"/>
          </w:rPr>
          <w:t>13章5節</w:t>
        </w:r>
      </w:hyperlink>
      <w:r w:rsidRPr="000642D0">
        <w:rPr>
          <w:rFonts w:ascii="ＭＳ Ｐ明朝" w:eastAsia="ＭＳ Ｐ明朝" w:hAnsi="ＭＳ Ｐ明朝"/>
        </w:rPr>
        <w:t xml:space="preserve">; </w:t>
      </w:r>
      <w:hyperlink r:id="rId8" w:anchor="3:1" w:tooltip="あなたは彼らに勧めて、支配者、権威ある者に服し、これに従い、いつでも良いわざをする用意があり、 " w:history="1">
        <w:r w:rsidRPr="003218A3">
          <w:rPr>
            <w:rStyle w:val="ae"/>
            <w:rFonts w:ascii="ＭＳ Ｐ明朝" w:eastAsia="ＭＳ Ｐ明朝" w:hAnsi="ＭＳ Ｐ明朝"/>
          </w:rPr>
          <w:t>テトス3章1節</w:t>
        </w:r>
      </w:hyperlink>
      <w:r w:rsidRPr="000642D0">
        <w:rPr>
          <w:rFonts w:ascii="ＭＳ Ｐ明朝" w:eastAsia="ＭＳ Ｐ明朝" w:hAnsi="ＭＳ Ｐ明朝"/>
        </w:rPr>
        <w:t>でも同じ動詞が用いられています）。</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bordersDoNotSurroundHeader/>
  <w:bordersDoNotSurroundFooter/>
  <w:proofState w:spelling="clean" w:grammar="dirty"/>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555"/>
    <w:rsid w:val="000175DF"/>
    <w:rsid w:val="0005181B"/>
    <w:rsid w:val="00052FB5"/>
    <w:rsid w:val="000642D0"/>
    <w:rsid w:val="00065E5D"/>
    <w:rsid w:val="00066172"/>
    <w:rsid w:val="00070895"/>
    <w:rsid w:val="0007448F"/>
    <w:rsid w:val="000B4118"/>
    <w:rsid w:val="000E5D19"/>
    <w:rsid w:val="00107DB2"/>
    <w:rsid w:val="001671C6"/>
    <w:rsid w:val="00170C54"/>
    <w:rsid w:val="001904DE"/>
    <w:rsid w:val="001A3003"/>
    <w:rsid w:val="001B030A"/>
    <w:rsid w:val="001D43D9"/>
    <w:rsid w:val="0021085E"/>
    <w:rsid w:val="002148E6"/>
    <w:rsid w:val="00234B2A"/>
    <w:rsid w:val="002464F0"/>
    <w:rsid w:val="00255F6D"/>
    <w:rsid w:val="0026488F"/>
    <w:rsid w:val="002712DA"/>
    <w:rsid w:val="00271D71"/>
    <w:rsid w:val="00292757"/>
    <w:rsid w:val="002D6BA5"/>
    <w:rsid w:val="0030126B"/>
    <w:rsid w:val="003218A3"/>
    <w:rsid w:val="0034251E"/>
    <w:rsid w:val="003618CE"/>
    <w:rsid w:val="003723CB"/>
    <w:rsid w:val="003C2961"/>
    <w:rsid w:val="003D3F1A"/>
    <w:rsid w:val="003D5B37"/>
    <w:rsid w:val="003F0AD4"/>
    <w:rsid w:val="003F78A2"/>
    <w:rsid w:val="00414A88"/>
    <w:rsid w:val="00420ACD"/>
    <w:rsid w:val="0044380F"/>
    <w:rsid w:val="00445210"/>
    <w:rsid w:val="00463ED8"/>
    <w:rsid w:val="00483749"/>
    <w:rsid w:val="004A6821"/>
    <w:rsid w:val="004D7F4A"/>
    <w:rsid w:val="004F22C7"/>
    <w:rsid w:val="00516552"/>
    <w:rsid w:val="00531A35"/>
    <w:rsid w:val="0054455D"/>
    <w:rsid w:val="0058660F"/>
    <w:rsid w:val="00586679"/>
    <w:rsid w:val="005C3101"/>
    <w:rsid w:val="005D27B3"/>
    <w:rsid w:val="00635BF8"/>
    <w:rsid w:val="00641A25"/>
    <w:rsid w:val="00652BCD"/>
    <w:rsid w:val="006602B8"/>
    <w:rsid w:val="006710F6"/>
    <w:rsid w:val="00675CE8"/>
    <w:rsid w:val="006900E9"/>
    <w:rsid w:val="00690A26"/>
    <w:rsid w:val="00705ACC"/>
    <w:rsid w:val="00717ACA"/>
    <w:rsid w:val="00724F24"/>
    <w:rsid w:val="00774556"/>
    <w:rsid w:val="007B58F3"/>
    <w:rsid w:val="007D6CC5"/>
    <w:rsid w:val="007E2069"/>
    <w:rsid w:val="00802371"/>
    <w:rsid w:val="0081663B"/>
    <w:rsid w:val="00824679"/>
    <w:rsid w:val="00835C58"/>
    <w:rsid w:val="00864496"/>
    <w:rsid w:val="008C52A0"/>
    <w:rsid w:val="008D23E3"/>
    <w:rsid w:val="00916374"/>
    <w:rsid w:val="00921774"/>
    <w:rsid w:val="009313C0"/>
    <w:rsid w:val="00937D96"/>
    <w:rsid w:val="0096371F"/>
    <w:rsid w:val="0096593F"/>
    <w:rsid w:val="00972703"/>
    <w:rsid w:val="00997555"/>
    <w:rsid w:val="009C13F0"/>
    <w:rsid w:val="009E2B79"/>
    <w:rsid w:val="00A17AD7"/>
    <w:rsid w:val="00A251BA"/>
    <w:rsid w:val="00A307A5"/>
    <w:rsid w:val="00A51A79"/>
    <w:rsid w:val="00A6233E"/>
    <w:rsid w:val="00A71207"/>
    <w:rsid w:val="00A75746"/>
    <w:rsid w:val="00A801DA"/>
    <w:rsid w:val="00AA2ACB"/>
    <w:rsid w:val="00AD1CC1"/>
    <w:rsid w:val="00B01F49"/>
    <w:rsid w:val="00B026F9"/>
    <w:rsid w:val="00B04C1D"/>
    <w:rsid w:val="00B66114"/>
    <w:rsid w:val="00B71F58"/>
    <w:rsid w:val="00BA07D9"/>
    <w:rsid w:val="00BB2E46"/>
    <w:rsid w:val="00BC311B"/>
    <w:rsid w:val="00BC6109"/>
    <w:rsid w:val="00BD3E37"/>
    <w:rsid w:val="00BD5E76"/>
    <w:rsid w:val="00BE1FDA"/>
    <w:rsid w:val="00C1602E"/>
    <w:rsid w:val="00C351CC"/>
    <w:rsid w:val="00C61BD1"/>
    <w:rsid w:val="00C92227"/>
    <w:rsid w:val="00C967B5"/>
    <w:rsid w:val="00CC03FD"/>
    <w:rsid w:val="00CD25DC"/>
    <w:rsid w:val="00D30267"/>
    <w:rsid w:val="00D52049"/>
    <w:rsid w:val="00D62894"/>
    <w:rsid w:val="00D74F2B"/>
    <w:rsid w:val="00D8133A"/>
    <w:rsid w:val="00D8560E"/>
    <w:rsid w:val="00DC3EED"/>
    <w:rsid w:val="00DE2B56"/>
    <w:rsid w:val="00E02DF9"/>
    <w:rsid w:val="00E05232"/>
    <w:rsid w:val="00E20FC0"/>
    <w:rsid w:val="00E265A6"/>
    <w:rsid w:val="00E51435"/>
    <w:rsid w:val="00E762DE"/>
    <w:rsid w:val="00E859EF"/>
    <w:rsid w:val="00E85F50"/>
    <w:rsid w:val="00E8765C"/>
    <w:rsid w:val="00EB2369"/>
    <w:rsid w:val="00F156D3"/>
    <w:rsid w:val="00F27580"/>
    <w:rsid w:val="00F92A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2DD6FF"/>
  <w15:chartTrackingRefBased/>
  <w15:docId w15:val="{3E397CAC-3B3A-4846-AF65-05AD3BF1E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9755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9755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9755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9755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97555"/>
    <w:pPr>
      <w:keepNext/>
      <w:keepLines/>
      <w:spacing w:before="80" w:after="4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97555"/>
    <w:pPr>
      <w:keepNext/>
      <w:keepLines/>
      <w:spacing w:before="80" w:after="4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97555"/>
    <w:pPr>
      <w:keepNext/>
      <w:keepLines/>
      <w:spacing w:before="80" w:after="4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97555"/>
    <w:pPr>
      <w:keepNext/>
      <w:keepLines/>
      <w:spacing w:before="80" w:after="4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97555"/>
    <w:pPr>
      <w:keepNext/>
      <w:keepLines/>
      <w:spacing w:before="80" w:after="4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9755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9755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9755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9755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9755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9755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9755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9755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9755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9755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975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755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9755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7555"/>
    <w:pPr>
      <w:spacing w:before="160" w:after="160"/>
      <w:jc w:val="center"/>
    </w:pPr>
    <w:rPr>
      <w:i/>
      <w:iCs/>
      <w:color w:val="404040" w:themeColor="text1" w:themeTint="BF"/>
    </w:rPr>
  </w:style>
  <w:style w:type="character" w:customStyle="1" w:styleId="a8">
    <w:name w:val="引用文 (文字)"/>
    <w:basedOn w:val="a0"/>
    <w:link w:val="a7"/>
    <w:uiPriority w:val="29"/>
    <w:rsid w:val="00997555"/>
    <w:rPr>
      <w:i/>
      <w:iCs/>
      <w:color w:val="404040" w:themeColor="text1" w:themeTint="BF"/>
    </w:rPr>
  </w:style>
  <w:style w:type="paragraph" w:styleId="a9">
    <w:name w:val="List Paragraph"/>
    <w:basedOn w:val="a"/>
    <w:uiPriority w:val="34"/>
    <w:qFormat/>
    <w:rsid w:val="00997555"/>
    <w:pPr>
      <w:ind w:left="720"/>
      <w:contextualSpacing/>
    </w:pPr>
  </w:style>
  <w:style w:type="character" w:styleId="21">
    <w:name w:val="Intense Emphasis"/>
    <w:basedOn w:val="a0"/>
    <w:uiPriority w:val="21"/>
    <w:qFormat/>
    <w:rsid w:val="00997555"/>
    <w:rPr>
      <w:i/>
      <w:iCs/>
      <w:color w:val="2F5496" w:themeColor="accent1" w:themeShade="BF"/>
    </w:rPr>
  </w:style>
  <w:style w:type="paragraph" w:styleId="22">
    <w:name w:val="Intense Quote"/>
    <w:basedOn w:val="a"/>
    <w:next w:val="a"/>
    <w:link w:val="23"/>
    <w:uiPriority w:val="30"/>
    <w:qFormat/>
    <w:rsid w:val="009975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97555"/>
    <w:rPr>
      <w:i/>
      <w:iCs/>
      <w:color w:val="2F5496" w:themeColor="accent1" w:themeShade="BF"/>
    </w:rPr>
  </w:style>
  <w:style w:type="character" w:styleId="24">
    <w:name w:val="Intense Reference"/>
    <w:basedOn w:val="a0"/>
    <w:uiPriority w:val="32"/>
    <w:qFormat/>
    <w:rsid w:val="00997555"/>
    <w:rPr>
      <w:b/>
      <w:bCs/>
      <w:smallCaps/>
      <w:color w:val="2F5496" w:themeColor="accent1" w:themeShade="BF"/>
      <w:spacing w:val="5"/>
    </w:rPr>
  </w:style>
  <w:style w:type="paragraph" w:styleId="aa">
    <w:name w:val="header"/>
    <w:basedOn w:val="a"/>
    <w:link w:val="ab"/>
    <w:uiPriority w:val="99"/>
    <w:unhideWhenUsed/>
    <w:rsid w:val="00420ACD"/>
    <w:pPr>
      <w:tabs>
        <w:tab w:val="center" w:pos="4252"/>
        <w:tab w:val="right" w:pos="8504"/>
      </w:tabs>
      <w:snapToGrid w:val="0"/>
    </w:pPr>
  </w:style>
  <w:style w:type="character" w:customStyle="1" w:styleId="ab">
    <w:name w:val="ヘッダー (文字)"/>
    <w:basedOn w:val="a0"/>
    <w:link w:val="aa"/>
    <w:uiPriority w:val="99"/>
    <w:rsid w:val="00420ACD"/>
  </w:style>
  <w:style w:type="paragraph" w:styleId="ac">
    <w:name w:val="footer"/>
    <w:basedOn w:val="a"/>
    <w:link w:val="ad"/>
    <w:uiPriority w:val="99"/>
    <w:unhideWhenUsed/>
    <w:rsid w:val="00420ACD"/>
    <w:pPr>
      <w:tabs>
        <w:tab w:val="center" w:pos="4252"/>
        <w:tab w:val="right" w:pos="8504"/>
      </w:tabs>
      <w:snapToGrid w:val="0"/>
    </w:pPr>
  </w:style>
  <w:style w:type="character" w:customStyle="1" w:styleId="ad">
    <w:name w:val="フッター (文字)"/>
    <w:basedOn w:val="a0"/>
    <w:link w:val="ac"/>
    <w:uiPriority w:val="99"/>
    <w:rsid w:val="00420ACD"/>
  </w:style>
  <w:style w:type="character" w:styleId="ae">
    <w:name w:val="Hyperlink"/>
    <w:basedOn w:val="a0"/>
    <w:uiPriority w:val="99"/>
    <w:unhideWhenUsed/>
    <w:rsid w:val="00420ACD"/>
    <w:rPr>
      <w:color w:val="0563C1" w:themeColor="hyperlink"/>
      <w:u w:val="single"/>
    </w:rPr>
  </w:style>
  <w:style w:type="character" w:styleId="af">
    <w:name w:val="Unresolved Mention"/>
    <w:basedOn w:val="a0"/>
    <w:uiPriority w:val="99"/>
    <w:semiHidden/>
    <w:unhideWhenUsed/>
    <w:rsid w:val="00420ACD"/>
    <w:rPr>
      <w:color w:val="605E5C"/>
      <w:shd w:val="clear" w:color="auto" w:fill="E1DFDD"/>
    </w:rPr>
  </w:style>
  <w:style w:type="paragraph" w:styleId="af0">
    <w:name w:val="footnote text"/>
    <w:basedOn w:val="a"/>
    <w:link w:val="af1"/>
    <w:uiPriority w:val="99"/>
    <w:semiHidden/>
    <w:unhideWhenUsed/>
    <w:rsid w:val="0007448F"/>
    <w:pPr>
      <w:snapToGrid w:val="0"/>
    </w:pPr>
  </w:style>
  <w:style w:type="character" w:customStyle="1" w:styleId="af1">
    <w:name w:val="脚注文字列 (文字)"/>
    <w:basedOn w:val="a0"/>
    <w:link w:val="af0"/>
    <w:uiPriority w:val="99"/>
    <w:semiHidden/>
    <w:rsid w:val="0007448F"/>
  </w:style>
  <w:style w:type="character" w:styleId="af2">
    <w:name w:val="footnote reference"/>
    <w:basedOn w:val="a0"/>
    <w:uiPriority w:val="99"/>
    <w:semiHidden/>
    <w:unhideWhenUsed/>
    <w:rsid w:val="000744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pn.bible/kougo/matt" TargetMode="External"/><Relationship Id="rId299" Type="http://schemas.openxmlformats.org/officeDocument/2006/relationships/hyperlink" Target="https://jpn.bible/kougo/heb" TargetMode="External"/><Relationship Id="rId21" Type="http://schemas.openxmlformats.org/officeDocument/2006/relationships/hyperlink" Target="https://jpn.bible/kougo/1cor" TargetMode="External"/><Relationship Id="rId63" Type="http://schemas.openxmlformats.org/officeDocument/2006/relationships/hyperlink" Target="https://jpn.bible/kougo/rev" TargetMode="External"/><Relationship Id="rId159" Type="http://schemas.openxmlformats.org/officeDocument/2006/relationships/hyperlink" Target="https://jpn.bible/kougo/john" TargetMode="External"/><Relationship Id="rId170" Type="http://schemas.openxmlformats.org/officeDocument/2006/relationships/hyperlink" Target="https://jpn.bible/kougo/john" TargetMode="External"/><Relationship Id="rId226" Type="http://schemas.openxmlformats.org/officeDocument/2006/relationships/hyperlink" Target="https://jpn.bible/kougo/2tim" TargetMode="External"/><Relationship Id="rId268" Type="http://schemas.openxmlformats.org/officeDocument/2006/relationships/hyperlink" Target="https://jpn.bible/kougo/ps" TargetMode="External"/><Relationship Id="rId32" Type="http://schemas.openxmlformats.org/officeDocument/2006/relationships/hyperlink" Target="https://jpn.bible/kougo/gen" TargetMode="External"/><Relationship Id="rId74" Type="http://schemas.openxmlformats.org/officeDocument/2006/relationships/hyperlink" Target="https://jpn.bible/kougo/matt" TargetMode="External"/><Relationship Id="rId128" Type="http://schemas.openxmlformats.org/officeDocument/2006/relationships/hyperlink" Target="https://jpn.bible/kougo/2thess" TargetMode="External"/><Relationship Id="rId5" Type="http://schemas.openxmlformats.org/officeDocument/2006/relationships/footnotes" Target="footnotes.xml"/><Relationship Id="rId181" Type="http://schemas.openxmlformats.org/officeDocument/2006/relationships/hyperlink" Target="https://jpn.bible/kougo/rom" TargetMode="External"/><Relationship Id="rId237" Type="http://schemas.openxmlformats.org/officeDocument/2006/relationships/hyperlink" Target="https://jpn.bible/kougo/phil" TargetMode="External"/><Relationship Id="rId279" Type="http://schemas.openxmlformats.org/officeDocument/2006/relationships/hyperlink" Target="https://jpn.bible/kougo/john" TargetMode="External"/><Relationship Id="rId43" Type="http://schemas.openxmlformats.org/officeDocument/2006/relationships/hyperlink" Target="https://jpn.bible/kougo/gal" TargetMode="External"/><Relationship Id="rId139" Type="http://schemas.openxmlformats.org/officeDocument/2006/relationships/hyperlink" Target="https://jpn.bible/kougo/gal" TargetMode="External"/><Relationship Id="rId290" Type="http://schemas.openxmlformats.org/officeDocument/2006/relationships/hyperlink" Target="https://jpn.bible/kougo/1pet" TargetMode="External"/><Relationship Id="rId304" Type="http://schemas.openxmlformats.org/officeDocument/2006/relationships/hyperlink" Target="https://jpn.bible/kougo/1pet" TargetMode="External"/><Relationship Id="rId85" Type="http://schemas.openxmlformats.org/officeDocument/2006/relationships/hyperlink" Target="https://jpn.bible/kougo/rev" TargetMode="External"/><Relationship Id="rId150" Type="http://schemas.openxmlformats.org/officeDocument/2006/relationships/hyperlink" Target="https://jpn.bible/kougo/matt" TargetMode="External"/><Relationship Id="rId192" Type="http://schemas.openxmlformats.org/officeDocument/2006/relationships/hyperlink" Target="https://jpn.bible/kougo/1pet" TargetMode="External"/><Relationship Id="rId206" Type="http://schemas.openxmlformats.org/officeDocument/2006/relationships/hyperlink" Target="https://jpn.bible/kougo/1tim" TargetMode="External"/><Relationship Id="rId248" Type="http://schemas.openxmlformats.org/officeDocument/2006/relationships/hyperlink" Target="https://jpn.bible/kougo/1pet" TargetMode="External"/><Relationship Id="rId12" Type="http://schemas.openxmlformats.org/officeDocument/2006/relationships/hyperlink" Target="https://jpn.bible/kougo/heb" TargetMode="External"/><Relationship Id="rId108" Type="http://schemas.openxmlformats.org/officeDocument/2006/relationships/hyperlink" Target="https://jpn.bible/kougo/eph" TargetMode="External"/><Relationship Id="rId315" Type="http://schemas.openxmlformats.org/officeDocument/2006/relationships/theme" Target="theme/theme1.xml"/><Relationship Id="rId54" Type="http://schemas.openxmlformats.org/officeDocument/2006/relationships/hyperlink" Target="https://jpn.bible/kougo/jas" TargetMode="External"/><Relationship Id="rId96" Type="http://schemas.openxmlformats.org/officeDocument/2006/relationships/hyperlink" Target="https://jpn.bible/kougo/isa" TargetMode="External"/><Relationship Id="rId161" Type="http://schemas.openxmlformats.org/officeDocument/2006/relationships/hyperlink" Target="https://jpn.bible/kougo/2cor" TargetMode="External"/><Relationship Id="rId217" Type="http://schemas.openxmlformats.org/officeDocument/2006/relationships/hyperlink" Target="https://jpn.bible/kougo/matt" TargetMode="External"/><Relationship Id="rId259" Type="http://schemas.openxmlformats.org/officeDocument/2006/relationships/hyperlink" Target="https://jpn.bible/kougo/jas" TargetMode="External"/><Relationship Id="rId23" Type="http://schemas.openxmlformats.org/officeDocument/2006/relationships/hyperlink" Target="https://jpn.bible/kougo/1john" TargetMode="External"/><Relationship Id="rId119" Type="http://schemas.openxmlformats.org/officeDocument/2006/relationships/hyperlink" Target="https://jpn.bible/kougo/mark" TargetMode="External"/><Relationship Id="rId270" Type="http://schemas.openxmlformats.org/officeDocument/2006/relationships/hyperlink" Target="https://jpn.bible/kougo/ps" TargetMode="External"/><Relationship Id="rId65" Type="http://schemas.openxmlformats.org/officeDocument/2006/relationships/hyperlink" Target="https://jpn.bible/kougo/dan" TargetMode="External"/><Relationship Id="rId130" Type="http://schemas.openxmlformats.org/officeDocument/2006/relationships/hyperlink" Target="https://jpn.bible/kougo/ps" TargetMode="External"/><Relationship Id="rId172" Type="http://schemas.openxmlformats.org/officeDocument/2006/relationships/hyperlink" Target="https://jpn.bible/kougo/1tim" TargetMode="External"/><Relationship Id="rId193" Type="http://schemas.openxmlformats.org/officeDocument/2006/relationships/hyperlink" Target="https://jpn.bible/kougo/ps" TargetMode="External"/><Relationship Id="rId207" Type="http://schemas.openxmlformats.org/officeDocument/2006/relationships/hyperlink" Target="https://jpn.bible/kougo/1pet" TargetMode="External"/><Relationship Id="rId228" Type="http://schemas.openxmlformats.org/officeDocument/2006/relationships/hyperlink" Target="https://jpn.bible/kougo/john" TargetMode="External"/><Relationship Id="rId249" Type="http://schemas.openxmlformats.org/officeDocument/2006/relationships/hyperlink" Target="https://jpn.bible/kougo/acts" TargetMode="External"/><Relationship Id="rId13" Type="http://schemas.openxmlformats.org/officeDocument/2006/relationships/hyperlink" Target="https://jpn.bible/kougo/1tim" TargetMode="External"/><Relationship Id="rId109" Type="http://schemas.openxmlformats.org/officeDocument/2006/relationships/hyperlink" Target="https://jpn.bible/kougo/phil" TargetMode="External"/><Relationship Id="rId260" Type="http://schemas.openxmlformats.org/officeDocument/2006/relationships/hyperlink" Target="https://jpn.bible/kougo/ps" TargetMode="External"/><Relationship Id="rId281" Type="http://schemas.openxmlformats.org/officeDocument/2006/relationships/hyperlink" Target="https://jpn.bible/kougo/deut" TargetMode="External"/><Relationship Id="rId34" Type="http://schemas.openxmlformats.org/officeDocument/2006/relationships/hyperlink" Target="https://jpn.bible/kougo/rom" TargetMode="External"/><Relationship Id="rId55" Type="http://schemas.openxmlformats.org/officeDocument/2006/relationships/hyperlink" Target="https://jpn.bible/kougo/matt" TargetMode="External"/><Relationship Id="rId76" Type="http://schemas.openxmlformats.org/officeDocument/2006/relationships/hyperlink" Target="https://jpn.bible/kougo/matt" TargetMode="External"/><Relationship Id="rId97" Type="http://schemas.openxmlformats.org/officeDocument/2006/relationships/hyperlink" Target="https://jpn.bible/kougo/isa" TargetMode="External"/><Relationship Id="rId120" Type="http://schemas.openxmlformats.org/officeDocument/2006/relationships/hyperlink" Target="https://jpn.bible/kougo/mark" TargetMode="External"/><Relationship Id="rId141" Type="http://schemas.openxmlformats.org/officeDocument/2006/relationships/hyperlink" Target="https://jpn.bible/kougo/gal" TargetMode="External"/><Relationship Id="rId7" Type="http://schemas.openxmlformats.org/officeDocument/2006/relationships/hyperlink" Target="https://ichthys.com/Pet34.htm" TargetMode="External"/><Relationship Id="rId162" Type="http://schemas.openxmlformats.org/officeDocument/2006/relationships/hyperlink" Target="https://jpn.bible/kougo/2cor" TargetMode="External"/><Relationship Id="rId183" Type="http://schemas.openxmlformats.org/officeDocument/2006/relationships/hyperlink" Target="https://jpn.bible/kougo/col" TargetMode="External"/><Relationship Id="rId218" Type="http://schemas.openxmlformats.org/officeDocument/2006/relationships/hyperlink" Target="https://jpn.bible/kougo/mark" TargetMode="External"/><Relationship Id="rId239" Type="http://schemas.openxmlformats.org/officeDocument/2006/relationships/hyperlink" Target="https://jpn.bible/kougo/1pet" TargetMode="External"/><Relationship Id="rId250" Type="http://schemas.openxmlformats.org/officeDocument/2006/relationships/hyperlink" Target="https://jpn.bible/kougo/1thess" TargetMode="External"/><Relationship Id="rId271" Type="http://schemas.openxmlformats.org/officeDocument/2006/relationships/hyperlink" Target="https://jpn.bible/kougo/jer" TargetMode="External"/><Relationship Id="rId292" Type="http://schemas.openxmlformats.org/officeDocument/2006/relationships/hyperlink" Target="https://jpn.bible/kougo/ps" TargetMode="External"/><Relationship Id="rId306" Type="http://schemas.openxmlformats.org/officeDocument/2006/relationships/hyperlink" Target="https://jpn.bible/kougo/1pet" TargetMode="External"/><Relationship Id="rId24" Type="http://schemas.openxmlformats.org/officeDocument/2006/relationships/hyperlink" Target="https://jpn.bible/kougo/1pet" TargetMode="External"/><Relationship Id="rId45" Type="http://schemas.openxmlformats.org/officeDocument/2006/relationships/hyperlink" Target="https://jpn.bible/kougo/matt" TargetMode="External"/><Relationship Id="rId66" Type="http://schemas.openxmlformats.org/officeDocument/2006/relationships/hyperlink" Target="https://jpn.bible/kougo/acts" TargetMode="External"/><Relationship Id="rId87" Type="http://schemas.openxmlformats.org/officeDocument/2006/relationships/hyperlink" Target="https://jpn.bible/kougo/heb" TargetMode="External"/><Relationship Id="rId110" Type="http://schemas.openxmlformats.org/officeDocument/2006/relationships/hyperlink" Target="https://jpn.bible/kougo/rom" TargetMode="External"/><Relationship Id="rId131" Type="http://schemas.openxmlformats.org/officeDocument/2006/relationships/hyperlink" Target="https://jpn.bible/kougo/ps" TargetMode="External"/><Relationship Id="rId152" Type="http://schemas.openxmlformats.org/officeDocument/2006/relationships/hyperlink" Target="https://jpn.bible/kougo/luke" TargetMode="External"/><Relationship Id="rId173" Type="http://schemas.openxmlformats.org/officeDocument/2006/relationships/hyperlink" Target="https://jpn.bible/kougo/2tim" TargetMode="External"/><Relationship Id="rId194" Type="http://schemas.openxmlformats.org/officeDocument/2006/relationships/hyperlink" Target="https://jpn.bible/kougo/prov" TargetMode="External"/><Relationship Id="rId208" Type="http://schemas.openxmlformats.org/officeDocument/2006/relationships/hyperlink" Target="https://jpn.bible/kougo/col" TargetMode="External"/><Relationship Id="rId229" Type="http://schemas.openxmlformats.org/officeDocument/2006/relationships/hyperlink" Target="https://jpn.bible/kougo/heb" TargetMode="External"/><Relationship Id="rId240" Type="http://schemas.openxmlformats.org/officeDocument/2006/relationships/hyperlink" Target="https://jpn.bible/kougo/rev" TargetMode="External"/><Relationship Id="rId261" Type="http://schemas.openxmlformats.org/officeDocument/2006/relationships/hyperlink" Target="https://jpn.bible/kougo/prov" TargetMode="External"/><Relationship Id="rId14" Type="http://schemas.openxmlformats.org/officeDocument/2006/relationships/hyperlink" Target="https://jpn.bible/kougo/1pet" TargetMode="External"/><Relationship Id="rId35" Type="http://schemas.openxmlformats.org/officeDocument/2006/relationships/hyperlink" Target="https://jpn.bible/kougo/rom" TargetMode="External"/><Relationship Id="rId56" Type="http://schemas.openxmlformats.org/officeDocument/2006/relationships/hyperlink" Target="https://jpn.bible/kougo/matt" TargetMode="External"/><Relationship Id="rId77" Type="http://schemas.openxmlformats.org/officeDocument/2006/relationships/hyperlink" Target="https://jpn.bible/kougo/titus" TargetMode="External"/><Relationship Id="rId100" Type="http://schemas.openxmlformats.org/officeDocument/2006/relationships/hyperlink" Target="https://jpn.bible/kougo/1pet" TargetMode="External"/><Relationship Id="rId282" Type="http://schemas.openxmlformats.org/officeDocument/2006/relationships/hyperlink" Target="https://jpn.bible/kougo/josh" TargetMode="External"/><Relationship Id="rId8" Type="http://schemas.openxmlformats.org/officeDocument/2006/relationships/hyperlink" Target="https://jpn.bible/kougo/isa" TargetMode="External"/><Relationship Id="rId98" Type="http://schemas.openxmlformats.org/officeDocument/2006/relationships/hyperlink" Target="https://jpn.bible/kougo/isa" TargetMode="External"/><Relationship Id="rId121" Type="http://schemas.openxmlformats.org/officeDocument/2006/relationships/hyperlink" Target="https://jpn.bible/kougo/mark" TargetMode="External"/><Relationship Id="rId142" Type="http://schemas.openxmlformats.org/officeDocument/2006/relationships/hyperlink" Target="https://jpn.bible/kougo/gal" TargetMode="External"/><Relationship Id="rId163" Type="http://schemas.openxmlformats.org/officeDocument/2006/relationships/hyperlink" Target="https://jpn.bible/kougo/1tim" TargetMode="External"/><Relationship Id="rId184" Type="http://schemas.openxmlformats.org/officeDocument/2006/relationships/hyperlink" Target="https://jpn.bible/kougo/jas" TargetMode="External"/><Relationship Id="rId219" Type="http://schemas.openxmlformats.org/officeDocument/2006/relationships/hyperlink" Target="https://jpn.bible/kougo/luke" TargetMode="External"/><Relationship Id="rId230" Type="http://schemas.openxmlformats.org/officeDocument/2006/relationships/hyperlink" Target="https://jpn.bible/kougo/heb" TargetMode="External"/><Relationship Id="rId251" Type="http://schemas.openxmlformats.org/officeDocument/2006/relationships/hyperlink" Target="https://jpn.bible/kougo/heb" TargetMode="External"/><Relationship Id="rId25" Type="http://schemas.openxmlformats.org/officeDocument/2006/relationships/hyperlink" Target="https://jpn.bible/kougo/heb" TargetMode="External"/><Relationship Id="rId46" Type="http://schemas.openxmlformats.org/officeDocument/2006/relationships/hyperlink" Target="https://jpn.bible/kougo/rev" TargetMode="External"/><Relationship Id="rId67" Type="http://schemas.openxmlformats.org/officeDocument/2006/relationships/hyperlink" Target="https://jpn.bible/kougo/dan" TargetMode="External"/><Relationship Id="rId272" Type="http://schemas.openxmlformats.org/officeDocument/2006/relationships/hyperlink" Target="https://jpn.bible/kougo/lam" TargetMode="External"/><Relationship Id="rId293" Type="http://schemas.openxmlformats.org/officeDocument/2006/relationships/hyperlink" Target="https://jpn.bible/kougo/rom" TargetMode="External"/><Relationship Id="rId307" Type="http://schemas.openxmlformats.org/officeDocument/2006/relationships/hyperlink" Target="https://jpn.bible/kougo/1pet" TargetMode="External"/><Relationship Id="rId88" Type="http://schemas.openxmlformats.org/officeDocument/2006/relationships/hyperlink" Target="https://jpn.bible/kougo/ps" TargetMode="External"/><Relationship Id="rId111" Type="http://schemas.openxmlformats.org/officeDocument/2006/relationships/hyperlink" Target="https://jpn.bible/kougo/2cor" TargetMode="External"/><Relationship Id="rId132" Type="http://schemas.openxmlformats.org/officeDocument/2006/relationships/hyperlink" Target="https://jpn.bible/kougo/ps" TargetMode="External"/><Relationship Id="rId153" Type="http://schemas.openxmlformats.org/officeDocument/2006/relationships/hyperlink" Target="https://jpn.bible/kougo/matt" TargetMode="External"/><Relationship Id="rId174" Type="http://schemas.openxmlformats.org/officeDocument/2006/relationships/hyperlink" Target="https://jpn.bible/kougo/2pet" TargetMode="External"/><Relationship Id="rId195" Type="http://schemas.openxmlformats.org/officeDocument/2006/relationships/hyperlink" Target="https://jpn.bible/kougo/ps" TargetMode="External"/><Relationship Id="rId209" Type="http://schemas.openxmlformats.org/officeDocument/2006/relationships/hyperlink" Target="https://jpn.bible/kougo/eph" TargetMode="External"/><Relationship Id="rId220" Type="http://schemas.openxmlformats.org/officeDocument/2006/relationships/hyperlink" Target="https://jpn.bible/kougo/rom" TargetMode="External"/><Relationship Id="rId241" Type="http://schemas.openxmlformats.org/officeDocument/2006/relationships/hyperlink" Target="https://jpn.bible/kougo/mark" TargetMode="External"/><Relationship Id="rId15" Type="http://schemas.openxmlformats.org/officeDocument/2006/relationships/hyperlink" Target="https://jpn.bible/kougo/titus" TargetMode="External"/><Relationship Id="rId36" Type="http://schemas.openxmlformats.org/officeDocument/2006/relationships/hyperlink" Target="https://jpn.bible/kougo/rom" TargetMode="External"/><Relationship Id="rId57" Type="http://schemas.openxmlformats.org/officeDocument/2006/relationships/hyperlink" Target="https://jpn.bible/kougo/gal" TargetMode="External"/><Relationship Id="rId262" Type="http://schemas.openxmlformats.org/officeDocument/2006/relationships/hyperlink" Target="https://jpn.bible/kougo/1pet" TargetMode="External"/><Relationship Id="rId283" Type="http://schemas.openxmlformats.org/officeDocument/2006/relationships/hyperlink" Target="https://jpn.bible/kougo/josh" TargetMode="External"/><Relationship Id="rId78" Type="http://schemas.openxmlformats.org/officeDocument/2006/relationships/hyperlink" Target="https://jpn.bible/kougo/1pet" TargetMode="External"/><Relationship Id="rId99" Type="http://schemas.openxmlformats.org/officeDocument/2006/relationships/hyperlink" Target="https://jpn.bible/kougo/isa" TargetMode="External"/><Relationship Id="rId101" Type="http://schemas.openxmlformats.org/officeDocument/2006/relationships/hyperlink" Target="https://jpn.bible/kougo/2cor" TargetMode="External"/><Relationship Id="rId122" Type="http://schemas.openxmlformats.org/officeDocument/2006/relationships/hyperlink" Target="https://jpn.bible/kougo/luke" TargetMode="External"/><Relationship Id="rId143" Type="http://schemas.openxmlformats.org/officeDocument/2006/relationships/hyperlink" Target="https://jpn.bible/kougo/gal" TargetMode="External"/><Relationship Id="rId164" Type="http://schemas.openxmlformats.org/officeDocument/2006/relationships/hyperlink" Target="https://jpn.bible/kougo/heb" TargetMode="External"/><Relationship Id="rId185" Type="http://schemas.openxmlformats.org/officeDocument/2006/relationships/hyperlink" Target="https://jpn.bible/kougo/jas" TargetMode="External"/><Relationship Id="rId9" Type="http://schemas.openxmlformats.org/officeDocument/2006/relationships/hyperlink" Target="https://jpn.bible/kougo/1pet" TargetMode="External"/><Relationship Id="rId210" Type="http://schemas.openxmlformats.org/officeDocument/2006/relationships/hyperlink" Target="https://jpn.bible/kougo/eph" TargetMode="External"/><Relationship Id="rId26" Type="http://schemas.openxmlformats.org/officeDocument/2006/relationships/hyperlink" Target="https://jpn.bible/kougo/gal" TargetMode="External"/><Relationship Id="rId231" Type="http://schemas.openxmlformats.org/officeDocument/2006/relationships/hyperlink" Target="https://jpn.bible/kougo/heb" TargetMode="External"/><Relationship Id="rId252" Type="http://schemas.openxmlformats.org/officeDocument/2006/relationships/hyperlink" Target="https://jpn.bible/kougo/2tim" TargetMode="External"/><Relationship Id="rId273" Type="http://schemas.openxmlformats.org/officeDocument/2006/relationships/hyperlink" Target="https://jpn.bible/kougo/rom" TargetMode="External"/><Relationship Id="rId294" Type="http://schemas.openxmlformats.org/officeDocument/2006/relationships/hyperlink" Target="https://jpn.bible/kougo/1cor" TargetMode="External"/><Relationship Id="rId308" Type="http://schemas.openxmlformats.org/officeDocument/2006/relationships/hyperlink" Target="https://jpn.bible/kougo/ps" TargetMode="External"/><Relationship Id="rId47" Type="http://schemas.openxmlformats.org/officeDocument/2006/relationships/hyperlink" Target="https://jpn.bible/kougo/john" TargetMode="External"/><Relationship Id="rId68" Type="http://schemas.openxmlformats.org/officeDocument/2006/relationships/hyperlink" Target="https://jpn.bible/kougo/1pet" TargetMode="External"/><Relationship Id="rId89" Type="http://schemas.openxmlformats.org/officeDocument/2006/relationships/hyperlink" Target="https://jpn.bible/kougo/ps" TargetMode="External"/><Relationship Id="rId112" Type="http://schemas.openxmlformats.org/officeDocument/2006/relationships/hyperlink" Target="https://jpn.bible/kougo/phil" TargetMode="External"/><Relationship Id="rId133" Type="http://schemas.openxmlformats.org/officeDocument/2006/relationships/hyperlink" Target="https://jpn.bible/kougo/1pet" TargetMode="External"/><Relationship Id="rId154" Type="http://schemas.openxmlformats.org/officeDocument/2006/relationships/hyperlink" Target="https://jpn.bible/kougo/luke" TargetMode="External"/><Relationship Id="rId175" Type="http://schemas.openxmlformats.org/officeDocument/2006/relationships/hyperlink" Target="https://jpn.bible/kougo/lam" TargetMode="External"/><Relationship Id="rId196" Type="http://schemas.openxmlformats.org/officeDocument/2006/relationships/hyperlink" Target="https://jpn.bible/kougo/gal" TargetMode="External"/><Relationship Id="rId200" Type="http://schemas.openxmlformats.org/officeDocument/2006/relationships/hyperlink" Target="https://jpn.bible/kougo/2cor" TargetMode="External"/><Relationship Id="rId16" Type="http://schemas.openxmlformats.org/officeDocument/2006/relationships/hyperlink" Target="https://jpn.bible/kougo/1cor" TargetMode="External"/><Relationship Id="rId221" Type="http://schemas.openxmlformats.org/officeDocument/2006/relationships/hyperlink" Target="https://jpn.bible/kougo/1pet" TargetMode="External"/><Relationship Id="rId242" Type="http://schemas.openxmlformats.org/officeDocument/2006/relationships/hyperlink" Target="https://jpn.bible/kougo/acts" TargetMode="External"/><Relationship Id="rId263" Type="http://schemas.openxmlformats.org/officeDocument/2006/relationships/hyperlink" Target="https://jpn.bible/kougo/1sam" TargetMode="External"/><Relationship Id="rId284" Type="http://schemas.openxmlformats.org/officeDocument/2006/relationships/hyperlink" Target="https://jpn.bible/kougo/josh" TargetMode="External"/><Relationship Id="rId37" Type="http://schemas.openxmlformats.org/officeDocument/2006/relationships/hyperlink" Target="https://jpn.bible/kougo/rom" TargetMode="External"/><Relationship Id="rId58" Type="http://schemas.openxmlformats.org/officeDocument/2006/relationships/hyperlink" Target="https://jpn.bible/kougo/eph" TargetMode="External"/><Relationship Id="rId79" Type="http://schemas.openxmlformats.org/officeDocument/2006/relationships/hyperlink" Target="https://jpn.bible/kougo/ps" TargetMode="External"/><Relationship Id="rId102" Type="http://schemas.openxmlformats.org/officeDocument/2006/relationships/hyperlink" Target="https://jpn.bible/kougo/eph" TargetMode="External"/><Relationship Id="rId123" Type="http://schemas.openxmlformats.org/officeDocument/2006/relationships/hyperlink" Target="https://jpn.bible/kougo/luke" TargetMode="External"/><Relationship Id="rId144" Type="http://schemas.openxmlformats.org/officeDocument/2006/relationships/hyperlink" Target="https://jpn.bible/kougo/heb" TargetMode="External"/><Relationship Id="rId90" Type="http://schemas.openxmlformats.org/officeDocument/2006/relationships/hyperlink" Target="https://jpn.bible/kougo/ps" TargetMode="External"/><Relationship Id="rId165" Type="http://schemas.openxmlformats.org/officeDocument/2006/relationships/hyperlink" Target="https://jpn.bible/kougo/heb" TargetMode="External"/><Relationship Id="rId186" Type="http://schemas.openxmlformats.org/officeDocument/2006/relationships/hyperlink" Target="https://jpn.bible/kougo/rom" TargetMode="External"/><Relationship Id="rId211" Type="http://schemas.openxmlformats.org/officeDocument/2006/relationships/hyperlink" Target="https://jpn.bible/kougo/exod" TargetMode="External"/><Relationship Id="rId232" Type="http://schemas.openxmlformats.org/officeDocument/2006/relationships/hyperlink" Target="https://jpn.bible/kougo/phil" TargetMode="External"/><Relationship Id="rId253" Type="http://schemas.openxmlformats.org/officeDocument/2006/relationships/hyperlink" Target="https://jpn.bible/kougo/matt" TargetMode="External"/><Relationship Id="rId274" Type="http://schemas.openxmlformats.org/officeDocument/2006/relationships/hyperlink" Target="https://jpn.bible/kougo/ps" TargetMode="External"/><Relationship Id="rId295" Type="http://schemas.openxmlformats.org/officeDocument/2006/relationships/hyperlink" Target="https://jpn.bible/kougo/2cor" TargetMode="External"/><Relationship Id="rId309" Type="http://schemas.openxmlformats.org/officeDocument/2006/relationships/hyperlink" Target="https://jpn.bible/kougo/1pet" TargetMode="External"/><Relationship Id="rId27" Type="http://schemas.openxmlformats.org/officeDocument/2006/relationships/hyperlink" Target="https://jpn.bible/kougo/jas" TargetMode="External"/><Relationship Id="rId48" Type="http://schemas.openxmlformats.org/officeDocument/2006/relationships/hyperlink" Target="https://jpn.bible/kougo/isa" TargetMode="External"/><Relationship Id="rId69" Type="http://schemas.openxmlformats.org/officeDocument/2006/relationships/hyperlink" Target="https://jpn.bible/kougo/rom" TargetMode="External"/><Relationship Id="rId113" Type="http://schemas.openxmlformats.org/officeDocument/2006/relationships/hyperlink" Target="https://jpn.bible/kougo/phil" TargetMode="External"/><Relationship Id="rId134" Type="http://schemas.openxmlformats.org/officeDocument/2006/relationships/hyperlink" Target="https://jpn.bible/kougo/rom" TargetMode="External"/><Relationship Id="rId80" Type="http://schemas.openxmlformats.org/officeDocument/2006/relationships/hyperlink" Target="https://jpn.bible/kougo/ps" TargetMode="External"/><Relationship Id="rId155" Type="http://schemas.openxmlformats.org/officeDocument/2006/relationships/hyperlink" Target="https://jpn.bible/kougo/gal" TargetMode="External"/><Relationship Id="rId176" Type="http://schemas.openxmlformats.org/officeDocument/2006/relationships/hyperlink" Target="https://jpn.bible/kougo/gen" TargetMode="External"/><Relationship Id="rId197" Type="http://schemas.openxmlformats.org/officeDocument/2006/relationships/hyperlink" Target="https://jpn.bible/kougo/matt" TargetMode="External"/><Relationship Id="rId201" Type="http://schemas.openxmlformats.org/officeDocument/2006/relationships/hyperlink" Target="https://jpn.bible/kougo/1pet" TargetMode="External"/><Relationship Id="rId222" Type="http://schemas.openxmlformats.org/officeDocument/2006/relationships/hyperlink" Target="https://jpn.bible/kougo/isa" TargetMode="External"/><Relationship Id="rId243" Type="http://schemas.openxmlformats.org/officeDocument/2006/relationships/hyperlink" Target="https://jpn.bible/kougo/2cor" TargetMode="External"/><Relationship Id="rId264" Type="http://schemas.openxmlformats.org/officeDocument/2006/relationships/hyperlink" Target="https://jpn.bible/kougo/ps" TargetMode="External"/><Relationship Id="rId285" Type="http://schemas.openxmlformats.org/officeDocument/2006/relationships/hyperlink" Target="https://jpn.bible/kougo/1chr" TargetMode="External"/><Relationship Id="rId17" Type="http://schemas.openxmlformats.org/officeDocument/2006/relationships/hyperlink" Target="https://jpn.bible/kougo/2cor" TargetMode="External"/><Relationship Id="rId38" Type="http://schemas.openxmlformats.org/officeDocument/2006/relationships/hyperlink" Target="https://jpn.bible/kougo/rom" TargetMode="External"/><Relationship Id="rId59" Type="http://schemas.openxmlformats.org/officeDocument/2006/relationships/hyperlink" Target="https://jpn.bible/kougo/1pet" TargetMode="External"/><Relationship Id="rId103" Type="http://schemas.openxmlformats.org/officeDocument/2006/relationships/hyperlink" Target="https://jpn.bible/kougo/1pet" TargetMode="External"/><Relationship Id="rId124" Type="http://schemas.openxmlformats.org/officeDocument/2006/relationships/hyperlink" Target="https://jpn.bible/kougo/acts" TargetMode="External"/><Relationship Id="rId310" Type="http://schemas.openxmlformats.org/officeDocument/2006/relationships/hyperlink" Target="https://jpn.bible/kougo/rom" TargetMode="External"/><Relationship Id="rId70" Type="http://schemas.openxmlformats.org/officeDocument/2006/relationships/hyperlink" Target="https://jpn.bible/kougo/titus" TargetMode="External"/><Relationship Id="rId91" Type="http://schemas.openxmlformats.org/officeDocument/2006/relationships/hyperlink" Target="https://jpn.bible/kougo/ps" TargetMode="External"/><Relationship Id="rId145" Type="http://schemas.openxmlformats.org/officeDocument/2006/relationships/hyperlink" Target="https://jpn.bible/kougo/heb" TargetMode="External"/><Relationship Id="rId166" Type="http://schemas.openxmlformats.org/officeDocument/2006/relationships/hyperlink" Target="https://jpn.bible/kougo/1john" TargetMode="External"/><Relationship Id="rId187" Type="http://schemas.openxmlformats.org/officeDocument/2006/relationships/hyperlink" Target="https://jpn.bible/kougo/gal" TargetMode="External"/><Relationship Id="rId1" Type="http://schemas.openxmlformats.org/officeDocument/2006/relationships/customXml" Target="../customXml/item1.xml"/><Relationship Id="rId212" Type="http://schemas.openxmlformats.org/officeDocument/2006/relationships/hyperlink" Target="https://jpn.bible/kougo/1pet" TargetMode="External"/><Relationship Id="rId233" Type="http://schemas.openxmlformats.org/officeDocument/2006/relationships/hyperlink" Target="https://jpn.bible/kougo/john" TargetMode="External"/><Relationship Id="rId254" Type="http://schemas.openxmlformats.org/officeDocument/2006/relationships/hyperlink" Target="https://jpn.bible/kougo/1cor" TargetMode="External"/><Relationship Id="rId28" Type="http://schemas.openxmlformats.org/officeDocument/2006/relationships/hyperlink" Target="https://jpn.bible/kougo/ps" TargetMode="External"/><Relationship Id="rId49" Type="http://schemas.openxmlformats.org/officeDocument/2006/relationships/hyperlink" Target="https://jpn.bible/kougo/1cor" TargetMode="External"/><Relationship Id="rId114" Type="http://schemas.openxmlformats.org/officeDocument/2006/relationships/hyperlink" Target="https://jpn.bible/kougo/col" TargetMode="External"/><Relationship Id="rId275" Type="http://schemas.openxmlformats.org/officeDocument/2006/relationships/hyperlink" Target="https://jpn.bible/kougo/ps" TargetMode="External"/><Relationship Id="rId296" Type="http://schemas.openxmlformats.org/officeDocument/2006/relationships/hyperlink" Target="https://jpn.bible/kougo/1pet" TargetMode="External"/><Relationship Id="rId300" Type="http://schemas.openxmlformats.org/officeDocument/2006/relationships/hyperlink" Target="https://jpn.bible/kougo/1pet" TargetMode="External"/><Relationship Id="rId60" Type="http://schemas.openxmlformats.org/officeDocument/2006/relationships/hyperlink" Target="https://jpn.bible/kougo/1pet" TargetMode="External"/><Relationship Id="rId81" Type="http://schemas.openxmlformats.org/officeDocument/2006/relationships/hyperlink" Target="https://jpn.bible/kougo/isa" TargetMode="External"/><Relationship Id="rId135" Type="http://schemas.openxmlformats.org/officeDocument/2006/relationships/hyperlink" Target="https://jpn.bible/kougo/rom" TargetMode="External"/><Relationship Id="rId156" Type="http://schemas.openxmlformats.org/officeDocument/2006/relationships/hyperlink" Target="https://jpn.bible/kougo/1pet" TargetMode="External"/><Relationship Id="rId177" Type="http://schemas.openxmlformats.org/officeDocument/2006/relationships/hyperlink" Target="https://jpn.bible/kougo/gen" TargetMode="External"/><Relationship Id="rId198" Type="http://schemas.openxmlformats.org/officeDocument/2006/relationships/hyperlink" Target="https://jpn.bible/kougo/rom" TargetMode="External"/><Relationship Id="rId202" Type="http://schemas.openxmlformats.org/officeDocument/2006/relationships/hyperlink" Target="https://jpn.bible/kougo/acts" TargetMode="External"/><Relationship Id="rId223" Type="http://schemas.openxmlformats.org/officeDocument/2006/relationships/hyperlink" Target="https://jpn.bible/kougo/1pet" TargetMode="External"/><Relationship Id="rId244" Type="http://schemas.openxmlformats.org/officeDocument/2006/relationships/hyperlink" Target="https://jpn.bible/kougo/gal" TargetMode="External"/><Relationship Id="rId18" Type="http://schemas.openxmlformats.org/officeDocument/2006/relationships/hyperlink" Target="https://jpn.bible/kougo/1thess" TargetMode="External"/><Relationship Id="rId39" Type="http://schemas.openxmlformats.org/officeDocument/2006/relationships/hyperlink" Target="https://jpn.bible/kougo/2tim" TargetMode="External"/><Relationship Id="rId265" Type="http://schemas.openxmlformats.org/officeDocument/2006/relationships/hyperlink" Target="https://jpn.bible/kougo/ps" TargetMode="External"/><Relationship Id="rId286" Type="http://schemas.openxmlformats.org/officeDocument/2006/relationships/hyperlink" Target="https://jpn.bible/kougo/1chr" TargetMode="External"/><Relationship Id="rId50" Type="http://schemas.openxmlformats.org/officeDocument/2006/relationships/hyperlink" Target="https://jpn.bible/kougo/rom" TargetMode="External"/><Relationship Id="rId104" Type="http://schemas.openxmlformats.org/officeDocument/2006/relationships/hyperlink" Target="https://jpn.bible/kougo/rev" TargetMode="External"/><Relationship Id="rId125" Type="http://schemas.openxmlformats.org/officeDocument/2006/relationships/hyperlink" Target="https://jpn.bible/kougo/2cor" TargetMode="External"/><Relationship Id="rId146" Type="http://schemas.openxmlformats.org/officeDocument/2006/relationships/hyperlink" Target="https://jpn.bible/kougo/gal" TargetMode="External"/><Relationship Id="rId167" Type="http://schemas.openxmlformats.org/officeDocument/2006/relationships/hyperlink" Target="https://jpn.bible/kougo/1john" TargetMode="External"/><Relationship Id="rId188" Type="http://schemas.openxmlformats.org/officeDocument/2006/relationships/hyperlink" Target="https://jpn.bible/kougo/gal" TargetMode="External"/><Relationship Id="rId311" Type="http://schemas.openxmlformats.org/officeDocument/2006/relationships/hyperlink" Target="https://jpn.bible/kougo/1pet" TargetMode="External"/><Relationship Id="rId71" Type="http://schemas.openxmlformats.org/officeDocument/2006/relationships/hyperlink" Target="https://jpn.bible/kougo/rom" TargetMode="External"/><Relationship Id="rId92" Type="http://schemas.openxmlformats.org/officeDocument/2006/relationships/hyperlink" Target="https://jpn.bible/kougo/isa" TargetMode="External"/><Relationship Id="rId213" Type="http://schemas.openxmlformats.org/officeDocument/2006/relationships/hyperlink" Target="https://jpn.bible/kougo/num" TargetMode="External"/><Relationship Id="rId234" Type="http://schemas.openxmlformats.org/officeDocument/2006/relationships/hyperlink" Target="https://jpn.bible/kougo/rom" TargetMode="External"/><Relationship Id="rId2" Type="http://schemas.openxmlformats.org/officeDocument/2006/relationships/styles" Target="styles.xml"/><Relationship Id="rId29" Type="http://schemas.openxmlformats.org/officeDocument/2006/relationships/hyperlink" Target="https://jpn.bible/kougo/1john" TargetMode="External"/><Relationship Id="rId255" Type="http://schemas.openxmlformats.org/officeDocument/2006/relationships/hyperlink" Target="https://jpn.bible/kougo/matt" TargetMode="External"/><Relationship Id="rId276" Type="http://schemas.openxmlformats.org/officeDocument/2006/relationships/hyperlink" Target="https://jpn.bible/kougo/1pet" TargetMode="External"/><Relationship Id="rId297" Type="http://schemas.openxmlformats.org/officeDocument/2006/relationships/hyperlink" Target="https://jpn.bible/kougo/isa" TargetMode="External"/><Relationship Id="rId40" Type="http://schemas.openxmlformats.org/officeDocument/2006/relationships/hyperlink" Target="https://jpn.bible/kougo/1pet" TargetMode="External"/><Relationship Id="rId115" Type="http://schemas.openxmlformats.org/officeDocument/2006/relationships/hyperlink" Target="https://jpn.bible/kougo/2tim" TargetMode="External"/><Relationship Id="rId136" Type="http://schemas.openxmlformats.org/officeDocument/2006/relationships/hyperlink" Target="https://jpn.bible/kougo/rom" TargetMode="External"/><Relationship Id="rId157" Type="http://schemas.openxmlformats.org/officeDocument/2006/relationships/hyperlink" Target="https://jpn.bible/kougo/gen" TargetMode="External"/><Relationship Id="rId178" Type="http://schemas.openxmlformats.org/officeDocument/2006/relationships/hyperlink" Target="https://jpn.bible/kougo/acts" TargetMode="External"/><Relationship Id="rId301" Type="http://schemas.openxmlformats.org/officeDocument/2006/relationships/hyperlink" Target="https://jpn.bible/kougo/isa" TargetMode="External"/><Relationship Id="rId61" Type="http://schemas.openxmlformats.org/officeDocument/2006/relationships/hyperlink" Target="https://jpn.bible/kougo/1pet" TargetMode="External"/><Relationship Id="rId82" Type="http://schemas.openxmlformats.org/officeDocument/2006/relationships/hyperlink" Target="https://jpn.bible/kougo/rom" TargetMode="External"/><Relationship Id="rId199" Type="http://schemas.openxmlformats.org/officeDocument/2006/relationships/hyperlink" Target="https://jpn.bible/kougo/1pet" TargetMode="External"/><Relationship Id="rId203" Type="http://schemas.openxmlformats.org/officeDocument/2006/relationships/hyperlink" Target="https://jpn.bible/kougo/1cor" TargetMode="External"/><Relationship Id="rId19" Type="http://schemas.openxmlformats.org/officeDocument/2006/relationships/hyperlink" Target="https://jpn.bible/kougo/1john" TargetMode="External"/><Relationship Id="rId224" Type="http://schemas.openxmlformats.org/officeDocument/2006/relationships/hyperlink" Target="https://jpn.bible/kougo/matt" TargetMode="External"/><Relationship Id="rId245" Type="http://schemas.openxmlformats.org/officeDocument/2006/relationships/hyperlink" Target="https://jpn.bible/kougo/1thess" TargetMode="External"/><Relationship Id="rId266" Type="http://schemas.openxmlformats.org/officeDocument/2006/relationships/hyperlink" Target="https://jpn.bible/kougo/ps" TargetMode="External"/><Relationship Id="rId287" Type="http://schemas.openxmlformats.org/officeDocument/2006/relationships/hyperlink" Target="https://jpn.bible/kougo/2chr" TargetMode="External"/><Relationship Id="rId30" Type="http://schemas.openxmlformats.org/officeDocument/2006/relationships/hyperlink" Target="https://jpn.bible/kougo/rom" TargetMode="External"/><Relationship Id="rId105" Type="http://schemas.openxmlformats.org/officeDocument/2006/relationships/hyperlink" Target="https://jpn.bible/kougo/zech" TargetMode="External"/><Relationship Id="rId126" Type="http://schemas.openxmlformats.org/officeDocument/2006/relationships/hyperlink" Target="https://jpn.bible/kougo/gal" TargetMode="External"/><Relationship Id="rId147" Type="http://schemas.openxmlformats.org/officeDocument/2006/relationships/hyperlink" Target="https://jpn.bible/kougo/gal" TargetMode="External"/><Relationship Id="rId168" Type="http://schemas.openxmlformats.org/officeDocument/2006/relationships/hyperlink" Target="https://jpn.bible/kougo/ezek" TargetMode="External"/><Relationship Id="rId312" Type="http://schemas.openxmlformats.org/officeDocument/2006/relationships/hyperlink" Target="https://jpn.bible/kougo/ps" TargetMode="External"/><Relationship Id="rId51" Type="http://schemas.openxmlformats.org/officeDocument/2006/relationships/hyperlink" Target="https://jpn.bible/kougo/eph" TargetMode="External"/><Relationship Id="rId72" Type="http://schemas.openxmlformats.org/officeDocument/2006/relationships/hyperlink" Target="https://jpn.bible/kougo/luke" TargetMode="External"/><Relationship Id="rId93" Type="http://schemas.openxmlformats.org/officeDocument/2006/relationships/hyperlink" Target="https://jpn.bible/kougo/isa" TargetMode="External"/><Relationship Id="rId189" Type="http://schemas.openxmlformats.org/officeDocument/2006/relationships/hyperlink" Target="https://jpn.bible/kougo/1pet" TargetMode="External"/><Relationship Id="rId3" Type="http://schemas.openxmlformats.org/officeDocument/2006/relationships/settings" Target="settings.xml"/><Relationship Id="rId214" Type="http://schemas.openxmlformats.org/officeDocument/2006/relationships/hyperlink" Target="https://jpn.bible/kougo/1kgs" TargetMode="External"/><Relationship Id="rId235" Type="http://schemas.openxmlformats.org/officeDocument/2006/relationships/hyperlink" Target="https://jpn.bible/kougo/2cor" TargetMode="External"/><Relationship Id="rId256" Type="http://schemas.openxmlformats.org/officeDocument/2006/relationships/hyperlink" Target="https://jpn.bible/kougo/luke" TargetMode="External"/><Relationship Id="rId277" Type="http://schemas.openxmlformats.org/officeDocument/2006/relationships/hyperlink" Target="https://jpn.bible/kougo/job" TargetMode="External"/><Relationship Id="rId298" Type="http://schemas.openxmlformats.org/officeDocument/2006/relationships/hyperlink" Target="https://jpn.bible/kougo/isa" TargetMode="External"/><Relationship Id="rId116" Type="http://schemas.openxmlformats.org/officeDocument/2006/relationships/hyperlink" Target="https://jpn.bible/kougo/1pet" TargetMode="External"/><Relationship Id="rId137" Type="http://schemas.openxmlformats.org/officeDocument/2006/relationships/hyperlink" Target="https://jpn.bible/kougo/rom" TargetMode="External"/><Relationship Id="rId158" Type="http://schemas.openxmlformats.org/officeDocument/2006/relationships/hyperlink" Target="https://jpn.bible/kougo/1cor" TargetMode="External"/><Relationship Id="rId302" Type="http://schemas.openxmlformats.org/officeDocument/2006/relationships/hyperlink" Target="https://jpn.bible/kougo/isa" TargetMode="External"/><Relationship Id="rId20" Type="http://schemas.openxmlformats.org/officeDocument/2006/relationships/hyperlink" Target="https://jpn.bible/kougo/ps" TargetMode="External"/><Relationship Id="rId41" Type="http://schemas.openxmlformats.org/officeDocument/2006/relationships/hyperlink" Target="https://jpn.bible/kougo/rom" TargetMode="External"/><Relationship Id="rId62" Type="http://schemas.openxmlformats.org/officeDocument/2006/relationships/hyperlink" Target="https://jpn.bible/kougo/rom" TargetMode="External"/><Relationship Id="rId83" Type="http://schemas.openxmlformats.org/officeDocument/2006/relationships/hyperlink" Target="https://jpn.bible/kougo/isa" TargetMode="External"/><Relationship Id="rId179" Type="http://schemas.openxmlformats.org/officeDocument/2006/relationships/hyperlink" Target="https://jpn.bible/kougo/matt" TargetMode="External"/><Relationship Id="rId190" Type="http://schemas.openxmlformats.org/officeDocument/2006/relationships/hyperlink" Target="https://jpn.bible/kougo/matt" TargetMode="External"/><Relationship Id="rId204" Type="http://schemas.openxmlformats.org/officeDocument/2006/relationships/hyperlink" Target="https://jpn.bible/kougo/eph" TargetMode="External"/><Relationship Id="rId225" Type="http://schemas.openxmlformats.org/officeDocument/2006/relationships/hyperlink" Target="https://jpn.bible/kougo/phil" TargetMode="External"/><Relationship Id="rId246" Type="http://schemas.openxmlformats.org/officeDocument/2006/relationships/hyperlink" Target="https://jpn.bible/kougo/2thess" TargetMode="External"/><Relationship Id="rId267" Type="http://schemas.openxmlformats.org/officeDocument/2006/relationships/hyperlink" Target="https://jpn.bible/kougo/ps" TargetMode="External"/><Relationship Id="rId288" Type="http://schemas.openxmlformats.org/officeDocument/2006/relationships/hyperlink" Target="https://jpn.bible/kougo/john" TargetMode="External"/><Relationship Id="rId106" Type="http://schemas.openxmlformats.org/officeDocument/2006/relationships/hyperlink" Target="https://jpn.bible/kougo/1pet" TargetMode="External"/><Relationship Id="rId127" Type="http://schemas.openxmlformats.org/officeDocument/2006/relationships/hyperlink" Target="https://jpn.bible/kougo/1thess" TargetMode="External"/><Relationship Id="rId313" Type="http://schemas.openxmlformats.org/officeDocument/2006/relationships/hyperlink" Target="https://jpn.bible/kougo/ps" TargetMode="External"/><Relationship Id="rId10" Type="http://schemas.openxmlformats.org/officeDocument/2006/relationships/hyperlink" Target="https://jpn.bible/kougo/1pet" TargetMode="External"/><Relationship Id="rId31" Type="http://schemas.openxmlformats.org/officeDocument/2006/relationships/hyperlink" Target="https://jpn.bible/kougo/rom" TargetMode="External"/><Relationship Id="rId52" Type="http://schemas.openxmlformats.org/officeDocument/2006/relationships/hyperlink" Target="https://jpn.bible/kougo/jas" TargetMode="External"/><Relationship Id="rId73" Type="http://schemas.openxmlformats.org/officeDocument/2006/relationships/hyperlink" Target="https://jpn.bible/kougo/acts" TargetMode="External"/><Relationship Id="rId94" Type="http://schemas.openxmlformats.org/officeDocument/2006/relationships/hyperlink" Target="https://jpn.bible/kougo/isa" TargetMode="External"/><Relationship Id="rId148" Type="http://schemas.openxmlformats.org/officeDocument/2006/relationships/hyperlink" Target="https://jpn.bible/kougo/matt" TargetMode="External"/><Relationship Id="rId169" Type="http://schemas.openxmlformats.org/officeDocument/2006/relationships/hyperlink" Target="https://jpn.bible/kougo/matt" TargetMode="External"/><Relationship Id="rId4" Type="http://schemas.openxmlformats.org/officeDocument/2006/relationships/webSettings" Target="webSettings.xml"/><Relationship Id="rId180" Type="http://schemas.openxmlformats.org/officeDocument/2006/relationships/hyperlink" Target="https://jpn.bible/kougo/acts" TargetMode="External"/><Relationship Id="rId215" Type="http://schemas.openxmlformats.org/officeDocument/2006/relationships/hyperlink" Target="https://jpn.bible/kougo/2kgs" TargetMode="External"/><Relationship Id="rId236" Type="http://schemas.openxmlformats.org/officeDocument/2006/relationships/hyperlink" Target="https://jpn.bible/kougo/phil" TargetMode="External"/><Relationship Id="rId257" Type="http://schemas.openxmlformats.org/officeDocument/2006/relationships/hyperlink" Target="https://jpn.bible/kougo/1pet" TargetMode="External"/><Relationship Id="rId278" Type="http://schemas.openxmlformats.org/officeDocument/2006/relationships/hyperlink" Target="https://jpn.bible/kougo/job" TargetMode="External"/><Relationship Id="rId303" Type="http://schemas.openxmlformats.org/officeDocument/2006/relationships/hyperlink" Target="https://jpn.bible/kougo/heb" TargetMode="External"/><Relationship Id="rId42" Type="http://schemas.openxmlformats.org/officeDocument/2006/relationships/hyperlink" Target="https://jpn.bible/kougo/heb" TargetMode="External"/><Relationship Id="rId84" Type="http://schemas.openxmlformats.org/officeDocument/2006/relationships/hyperlink" Target="https://jpn.bible/kougo/rev" TargetMode="External"/><Relationship Id="rId138" Type="http://schemas.openxmlformats.org/officeDocument/2006/relationships/hyperlink" Target="https://jpn.bible/kougo/rom" TargetMode="External"/><Relationship Id="rId191" Type="http://schemas.openxmlformats.org/officeDocument/2006/relationships/hyperlink" Target="https://jpn.bible/kougo/john" TargetMode="External"/><Relationship Id="rId205" Type="http://schemas.openxmlformats.org/officeDocument/2006/relationships/hyperlink" Target="https://jpn.bible/kougo/acol" TargetMode="External"/><Relationship Id="rId247" Type="http://schemas.openxmlformats.org/officeDocument/2006/relationships/hyperlink" Target="https://jpn.bible/kougo/2tim" TargetMode="External"/><Relationship Id="rId107" Type="http://schemas.openxmlformats.org/officeDocument/2006/relationships/hyperlink" Target="https://jpn.bible/kougo/matt" TargetMode="External"/><Relationship Id="rId289" Type="http://schemas.openxmlformats.org/officeDocument/2006/relationships/hyperlink" Target="https://jpn.bible/kougo/2cor" TargetMode="External"/><Relationship Id="rId11" Type="http://schemas.openxmlformats.org/officeDocument/2006/relationships/hyperlink" Target="https://jpn.bible/kougo/2cor" TargetMode="External"/><Relationship Id="rId53" Type="http://schemas.openxmlformats.org/officeDocument/2006/relationships/hyperlink" Target="https://jpn.bible/kougo/jas" TargetMode="External"/><Relationship Id="rId149" Type="http://schemas.openxmlformats.org/officeDocument/2006/relationships/hyperlink" Target="https://jpn.bible/kougo/gal" TargetMode="External"/><Relationship Id="rId314" Type="http://schemas.openxmlformats.org/officeDocument/2006/relationships/fontTable" Target="fontTable.xml"/><Relationship Id="rId95" Type="http://schemas.openxmlformats.org/officeDocument/2006/relationships/hyperlink" Target="https://jpn.bible/kougo/isa" TargetMode="External"/><Relationship Id="rId160" Type="http://schemas.openxmlformats.org/officeDocument/2006/relationships/hyperlink" Target="https://jpn.bible/kougo/john" TargetMode="External"/><Relationship Id="rId216" Type="http://schemas.openxmlformats.org/officeDocument/2006/relationships/hyperlink" Target="https://jpn.bible/kougo/jona" TargetMode="External"/><Relationship Id="rId258" Type="http://schemas.openxmlformats.org/officeDocument/2006/relationships/hyperlink" Target="https://jpn.bible/kougo/jas" TargetMode="External"/><Relationship Id="rId22" Type="http://schemas.openxmlformats.org/officeDocument/2006/relationships/hyperlink" Target="https://jpn.bible/kougo/jas" TargetMode="External"/><Relationship Id="rId64" Type="http://schemas.openxmlformats.org/officeDocument/2006/relationships/hyperlink" Target="https://jpn.bible/kougo/titus" TargetMode="External"/><Relationship Id="rId118" Type="http://schemas.openxmlformats.org/officeDocument/2006/relationships/hyperlink" Target="https://jpn.bible/kougo/matt" TargetMode="External"/><Relationship Id="rId171" Type="http://schemas.openxmlformats.org/officeDocument/2006/relationships/hyperlink" Target="https://jpn.bible/kougo/acts" TargetMode="External"/><Relationship Id="rId227" Type="http://schemas.openxmlformats.org/officeDocument/2006/relationships/hyperlink" Target="https://jpn.bible/kougo/1pet" TargetMode="External"/><Relationship Id="rId269" Type="http://schemas.openxmlformats.org/officeDocument/2006/relationships/hyperlink" Target="https://jpn.bible/kougo/ps" TargetMode="External"/><Relationship Id="rId33" Type="http://schemas.openxmlformats.org/officeDocument/2006/relationships/hyperlink" Target="https://jpn.bible/kougo/rom" TargetMode="External"/><Relationship Id="rId129" Type="http://schemas.openxmlformats.org/officeDocument/2006/relationships/hyperlink" Target="https://jpn.bible/kougo/2tim" TargetMode="External"/><Relationship Id="rId280" Type="http://schemas.openxmlformats.org/officeDocument/2006/relationships/hyperlink" Target="https://jpn.bible/kougo/deut" TargetMode="External"/><Relationship Id="rId75" Type="http://schemas.openxmlformats.org/officeDocument/2006/relationships/hyperlink" Target="https://jpn.bible/kougo/rom" TargetMode="External"/><Relationship Id="rId140" Type="http://schemas.openxmlformats.org/officeDocument/2006/relationships/hyperlink" Target="https://jpn.bible/kougo/gal" TargetMode="External"/><Relationship Id="rId182" Type="http://schemas.openxmlformats.org/officeDocument/2006/relationships/hyperlink" Target="https://jpn.bible/kougo/eph" TargetMode="External"/><Relationship Id="rId6" Type="http://schemas.openxmlformats.org/officeDocument/2006/relationships/endnotes" Target="endnotes.xml"/><Relationship Id="rId238" Type="http://schemas.openxmlformats.org/officeDocument/2006/relationships/hyperlink" Target="https://jpn.bible/kougo/col" TargetMode="External"/><Relationship Id="rId291" Type="http://schemas.openxmlformats.org/officeDocument/2006/relationships/hyperlink" Target="https://jpn.bible/kougo/ps" TargetMode="External"/><Relationship Id="rId305" Type="http://schemas.openxmlformats.org/officeDocument/2006/relationships/hyperlink" Target="https://jpn.bible/kougo/jas" TargetMode="External"/><Relationship Id="rId44" Type="http://schemas.openxmlformats.org/officeDocument/2006/relationships/hyperlink" Target="https://jpn.bible/kougo/1cor" TargetMode="External"/><Relationship Id="rId86" Type="http://schemas.openxmlformats.org/officeDocument/2006/relationships/hyperlink" Target="https://jpn.bible/kougo/ps" TargetMode="External"/><Relationship Id="rId151" Type="http://schemas.openxmlformats.org/officeDocument/2006/relationships/hyperlink" Target="https://jpn.bible/kougo/mark"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jpn.bible/kougo/titus" TargetMode="External"/><Relationship Id="rId3" Type="http://schemas.openxmlformats.org/officeDocument/2006/relationships/hyperlink" Target="https://jpn.bible/kougo/heb" TargetMode="External"/><Relationship Id="rId7" Type="http://schemas.openxmlformats.org/officeDocument/2006/relationships/hyperlink" Target="https://jpn.bible/kougo/rom" TargetMode="External"/><Relationship Id="rId2" Type="http://schemas.openxmlformats.org/officeDocument/2006/relationships/hyperlink" Target="https://darktolight.jp/%e6%9d%a5%e3%81%9f%e3%82%8b%e8%89%b1%e9%9b%a3%e6%9c%9f%e3%80%80%e7%ac%ac%e5%85%ad%e9%83%a8%ef%bc%9a%e6%9c%80%e7%b5%82%e3%81%ae%e4%ba%8b%e6%9f%84-%e5%8d%83%e5%b9%b4%e7%8e%8b%e5%9b%bd%e3%81%a8%e6%96%b0/" TargetMode="External"/><Relationship Id="rId1" Type="http://schemas.openxmlformats.org/officeDocument/2006/relationships/hyperlink" Target="https://ichthys.com/3B-Hamartio.htm" TargetMode="External"/><Relationship Id="rId6" Type="http://schemas.openxmlformats.org/officeDocument/2006/relationships/hyperlink" Target="https://jpn.bible/kougo/rom" TargetMode="External"/><Relationship Id="rId5" Type="http://schemas.openxmlformats.org/officeDocument/2006/relationships/hyperlink" Target="https://jpn.bible/kougo/eph" TargetMode="External"/><Relationship Id="rId4" Type="http://schemas.openxmlformats.org/officeDocument/2006/relationships/hyperlink" Target="https://jpn.bible/kougo/ja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6254D-0625-4844-B09C-506A87CE0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11155</TotalTime>
  <Pages>1</Pages>
  <Words>14566</Words>
  <Characters>83030</Characters>
  <Application>Microsoft Office Word</Application>
  <DocSecurity>0</DocSecurity>
  <Lines>691</Lines>
  <Paragraphs>194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昭雄 松岡</dc:creator>
  <cp:keywords/>
  <dc:description/>
  <cp:lastModifiedBy>昭雄 松岡</cp:lastModifiedBy>
  <cp:revision>50</cp:revision>
  <dcterms:created xsi:type="dcterms:W3CDTF">2026-09-13T22:00:00Z</dcterms:created>
  <dcterms:modified xsi:type="dcterms:W3CDTF">2026-09-25T22:00:00Z</dcterms:modified>
</cp:coreProperties>
</file>